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4A0" w:firstRow="1" w:lastRow="0" w:firstColumn="1" w:lastColumn="0" w:noHBand="0" w:noVBand="1"/>
      </w:tblPr>
      <w:tblGrid>
        <w:gridCol w:w="558"/>
        <w:gridCol w:w="9630"/>
      </w:tblGrid>
      <w:tr w:rsidR="00C27E26" w:rsidRPr="00C27E26" w:rsidTr="0068764C">
        <w:tc>
          <w:tcPr>
            <w:tcW w:w="10188" w:type="dxa"/>
            <w:gridSpan w:val="2"/>
            <w:shd w:val="clear" w:color="auto" w:fill="FFD54F"/>
          </w:tcPr>
          <w:p w:rsidR="00C27E26" w:rsidRPr="00C27E26" w:rsidRDefault="00C27E26" w:rsidP="00C27E26">
            <w:pPr>
              <w:spacing w:before="120" w:after="0" w:line="240" w:lineRule="auto"/>
              <w:ind w:left="29"/>
              <w:rPr>
                <w:rFonts w:ascii="Arial Rounded MT Bold" w:hAnsi="Arial Rounded MT Bold"/>
                <w:sz w:val="36"/>
                <w:szCs w:val="36"/>
              </w:rPr>
            </w:pPr>
            <w:r w:rsidRPr="00C27E26">
              <w:rPr>
                <w:rFonts w:ascii="Arial Rounded MT Bold" w:hAnsi="Arial Rounded MT Bold"/>
                <w:sz w:val="36"/>
                <w:szCs w:val="36"/>
              </w:rPr>
              <w:t>QUIZ SUR LE PLAGIAT</w:t>
            </w:r>
          </w:p>
          <w:p w:rsidR="00C27E26" w:rsidRPr="00C27E26" w:rsidRDefault="00C27E26" w:rsidP="008F42D0">
            <w:pPr>
              <w:spacing w:afterLines="40" w:after="96" w:line="240" w:lineRule="auto"/>
              <w:ind w:left="29"/>
              <w:rPr>
                <w:rFonts w:ascii="Candara" w:hAnsi="Candara"/>
                <w:b/>
                <w:sz w:val="32"/>
                <w:szCs w:val="32"/>
              </w:rPr>
            </w:pPr>
            <w:r w:rsidRPr="001431A9">
              <w:rPr>
                <w:rFonts w:ascii="Candara" w:hAnsi="Candara"/>
                <w:sz w:val="18"/>
                <w:szCs w:val="18"/>
              </w:rPr>
              <w:t xml:space="preserve">Inspiré, avec la permission des établissements </w:t>
            </w:r>
            <w:r w:rsidR="008F42D0">
              <w:rPr>
                <w:rFonts w:ascii="Candara" w:hAnsi="Candara"/>
                <w:sz w:val="18"/>
                <w:szCs w:val="18"/>
              </w:rPr>
              <w:t>concernés</w:t>
            </w:r>
            <w:r w:rsidRPr="001431A9">
              <w:rPr>
                <w:rFonts w:ascii="Candara" w:hAnsi="Candara"/>
                <w:sz w:val="18"/>
                <w:szCs w:val="18"/>
              </w:rPr>
              <w:t xml:space="preserve">, des jeux questionnaires des universités suivantes : </w:t>
            </w:r>
            <w:r w:rsidRPr="001431A9">
              <w:rPr>
                <w:rFonts w:ascii="Candara" w:hAnsi="Candara"/>
                <w:bCs/>
                <w:iCs/>
                <w:sz w:val="18"/>
                <w:szCs w:val="18"/>
              </w:rPr>
              <w:t xml:space="preserve">Concordia, </w:t>
            </w:r>
            <w:r w:rsidRPr="001431A9">
              <w:rPr>
                <w:rFonts w:ascii="Candara" w:hAnsi="Candara"/>
                <w:bCs/>
                <w:iCs/>
                <w:sz w:val="18"/>
                <w:szCs w:val="18"/>
                <w:lang w:val="fr-FR"/>
              </w:rPr>
              <w:t xml:space="preserve">McGill, </w:t>
            </w:r>
            <w:r w:rsidRPr="001431A9">
              <w:rPr>
                <w:rFonts w:ascii="Candara" w:hAnsi="Candara"/>
                <w:bCs/>
                <w:iCs/>
                <w:sz w:val="18"/>
                <w:szCs w:val="18"/>
              </w:rPr>
              <w:t xml:space="preserve">Laval, </w:t>
            </w:r>
            <w:r w:rsidRPr="001431A9">
              <w:rPr>
                <w:rFonts w:ascii="Candara" w:hAnsi="Candara"/>
                <w:bCs/>
                <w:iCs/>
                <w:sz w:val="18"/>
                <w:szCs w:val="18"/>
                <w:lang w:val="fr-FR"/>
              </w:rPr>
              <w:t>Montréal, UQAM, l’Université du Québec (siège social) et Ottawa.</w:t>
            </w:r>
          </w:p>
        </w:tc>
      </w:tr>
      <w:tr w:rsidR="00C27E26" w:rsidRPr="001431A9" w:rsidTr="00C27E26">
        <w:tc>
          <w:tcPr>
            <w:tcW w:w="10188" w:type="dxa"/>
            <w:gridSpan w:val="2"/>
            <w:shd w:val="clear" w:color="auto" w:fill="auto"/>
          </w:tcPr>
          <w:p w:rsidR="00C27E26" w:rsidRPr="00C27E26" w:rsidRDefault="00C27E26" w:rsidP="00C27E26">
            <w:pPr>
              <w:spacing w:before="120" w:afterLines="40" w:after="96" w:line="240" w:lineRule="auto"/>
              <w:ind w:left="25"/>
              <w:rPr>
                <w:rFonts w:ascii="Candara" w:hAnsi="Candara"/>
                <w:b/>
                <w:sz w:val="24"/>
                <w:szCs w:val="24"/>
              </w:rPr>
            </w:pPr>
          </w:p>
        </w:tc>
      </w:tr>
      <w:tr w:rsidR="001431A9" w:rsidRPr="001431A9" w:rsidTr="006D18E9">
        <w:tc>
          <w:tcPr>
            <w:tcW w:w="10188" w:type="dxa"/>
            <w:gridSpan w:val="2"/>
            <w:shd w:val="clear" w:color="auto" w:fill="C2D69B"/>
          </w:tcPr>
          <w:p w:rsidR="001431A9" w:rsidRPr="00C27E26" w:rsidRDefault="001431A9" w:rsidP="00C27E26">
            <w:pPr>
              <w:spacing w:before="120" w:afterLines="40" w:after="96" w:line="240" w:lineRule="auto"/>
              <w:ind w:left="25"/>
              <w:rPr>
                <w:rFonts w:ascii="Candara" w:hAnsi="Candara"/>
                <w:b/>
                <w:sz w:val="24"/>
                <w:szCs w:val="24"/>
              </w:rPr>
            </w:pPr>
            <w:r w:rsidRPr="00C27E26">
              <w:rPr>
                <w:rFonts w:ascii="Candara" w:hAnsi="Candara"/>
                <w:b/>
                <w:sz w:val="24"/>
                <w:szCs w:val="24"/>
              </w:rPr>
              <w:t>Cochez la case qui correspond à votre réponse.</w:t>
            </w:r>
          </w:p>
        </w:tc>
      </w:tr>
      <w:tr w:rsidR="001431A9" w:rsidRPr="00C27E26" w:rsidTr="006D18E9">
        <w:tc>
          <w:tcPr>
            <w:tcW w:w="558" w:type="dxa"/>
            <w:shd w:val="clear" w:color="auto" w:fill="FFFFFF"/>
          </w:tcPr>
          <w:p w:rsidR="001431A9" w:rsidRPr="00C27E26" w:rsidRDefault="001431A9" w:rsidP="00C27E26">
            <w:pPr>
              <w:spacing w:before="120" w:after="0" w:line="240" w:lineRule="auto"/>
              <w:rPr>
                <w:rFonts w:ascii="Candara" w:hAnsi="Candara"/>
                <w:b/>
                <w:sz w:val="8"/>
                <w:szCs w:val="8"/>
              </w:rPr>
            </w:pPr>
          </w:p>
        </w:tc>
        <w:tc>
          <w:tcPr>
            <w:tcW w:w="9630" w:type="dxa"/>
            <w:shd w:val="clear" w:color="auto" w:fill="FFFFFF"/>
          </w:tcPr>
          <w:p w:rsidR="001431A9" w:rsidRPr="00C27E26" w:rsidRDefault="001431A9" w:rsidP="001431A9">
            <w:pPr>
              <w:spacing w:after="0" w:line="240" w:lineRule="auto"/>
              <w:rPr>
                <w:rFonts w:ascii="Candara" w:hAnsi="Candara"/>
                <w:b/>
                <w:sz w:val="8"/>
                <w:szCs w:val="8"/>
              </w:rPr>
            </w:pPr>
          </w:p>
        </w:tc>
      </w:tr>
      <w:tr w:rsidR="001431A9" w:rsidRPr="001431A9" w:rsidTr="006D18E9">
        <w:tc>
          <w:tcPr>
            <w:tcW w:w="558" w:type="dxa"/>
            <w:shd w:val="clear" w:color="auto" w:fill="D6E3BC"/>
          </w:tcPr>
          <w:p w:rsidR="001431A9" w:rsidRPr="00C27E26" w:rsidRDefault="001431A9" w:rsidP="00C27E26">
            <w:pPr>
              <w:spacing w:before="120" w:afterLines="40" w:after="96" w:line="240" w:lineRule="auto"/>
              <w:rPr>
                <w:rFonts w:ascii="Candara" w:hAnsi="Candara"/>
                <w:b/>
                <w:sz w:val="24"/>
                <w:szCs w:val="24"/>
              </w:rPr>
            </w:pPr>
            <w:r w:rsidRPr="00C27E26">
              <w:rPr>
                <w:rFonts w:ascii="Candara" w:hAnsi="Candara"/>
                <w:b/>
                <w:sz w:val="24"/>
                <w:szCs w:val="24"/>
              </w:rPr>
              <w:t>1.</w:t>
            </w:r>
          </w:p>
        </w:tc>
        <w:tc>
          <w:tcPr>
            <w:tcW w:w="9630" w:type="dxa"/>
            <w:shd w:val="clear" w:color="auto" w:fill="D6E3BC"/>
          </w:tcPr>
          <w:p w:rsidR="001431A9" w:rsidRPr="001431A9" w:rsidRDefault="001431A9" w:rsidP="001431A9">
            <w:pPr>
              <w:spacing w:beforeLines="40" w:before="96" w:afterLines="40" w:after="96" w:line="240" w:lineRule="auto"/>
              <w:rPr>
                <w:rFonts w:ascii="Candara" w:hAnsi="Candara"/>
                <w:b/>
                <w:sz w:val="20"/>
                <w:szCs w:val="20"/>
              </w:rPr>
            </w:pPr>
            <w:r w:rsidRPr="001431A9">
              <w:rPr>
                <w:rFonts w:ascii="Candara" w:hAnsi="Candara"/>
                <w:b/>
                <w:sz w:val="20"/>
                <w:szCs w:val="20"/>
              </w:rPr>
              <w:t xml:space="preserve">VRAI </w:t>
            </w:r>
            <w:r w:rsidRPr="001431A9">
              <w:rPr>
                <w:rFonts w:ascii="Candara" w:hAnsi="Candara"/>
                <w:sz w:val="32"/>
                <w:szCs w:val="32"/>
              </w:rPr>
              <w:sym w:font="Wingdings 2" w:char="F0A3"/>
            </w:r>
            <w:r w:rsidRPr="001431A9">
              <w:rPr>
                <w:rFonts w:ascii="Candara" w:hAnsi="Candara"/>
                <w:b/>
                <w:sz w:val="20"/>
                <w:szCs w:val="20"/>
              </w:rPr>
              <w:t xml:space="preserve">  ou FAUX  </w:t>
            </w:r>
            <w:r w:rsidRPr="001431A9">
              <w:rPr>
                <w:rFonts w:ascii="Candara" w:hAnsi="Candara"/>
                <w:sz w:val="32"/>
                <w:szCs w:val="32"/>
              </w:rPr>
              <w:sym w:font="Wingdings 2" w:char="F0A3"/>
            </w:r>
            <w:r w:rsidRPr="001431A9">
              <w:rPr>
                <w:rFonts w:ascii="Candara" w:hAnsi="Candara"/>
                <w:sz w:val="32"/>
                <w:szCs w:val="32"/>
              </w:rPr>
              <w:t xml:space="preserve"> </w:t>
            </w:r>
            <w:r w:rsidRPr="001431A9">
              <w:rPr>
                <w:rFonts w:ascii="Candara" w:hAnsi="Candara"/>
                <w:b/>
                <w:sz w:val="20"/>
                <w:szCs w:val="20"/>
              </w:rPr>
              <w:t>?</w:t>
            </w:r>
          </w:p>
          <w:p w:rsidR="001431A9" w:rsidRPr="007A3E59" w:rsidRDefault="007A3E59" w:rsidP="007A3E59">
            <w:pPr>
              <w:rPr>
                <w:sz w:val="20"/>
                <w:szCs w:val="20"/>
              </w:rPr>
            </w:pPr>
            <w:r w:rsidRPr="003129F4">
              <w:rPr>
                <w:rFonts w:ascii="Candara" w:hAnsi="Candara"/>
                <w:sz w:val="20"/>
                <w:szCs w:val="20"/>
              </w:rPr>
              <w:t>Le plag</w:t>
            </w:r>
            <w:r>
              <w:rPr>
                <w:rFonts w:ascii="Candara" w:hAnsi="Candara"/>
                <w:sz w:val="20"/>
                <w:szCs w:val="20"/>
              </w:rPr>
              <w:t>iat inclut le fait de reprendre</w:t>
            </w:r>
            <w:r w:rsidRPr="003129F4">
              <w:rPr>
                <w:rFonts w:ascii="Candara" w:hAnsi="Candara"/>
                <w:sz w:val="20"/>
                <w:szCs w:val="20"/>
              </w:rPr>
              <w:t xml:space="preserve"> sans en mentionner la source des propos oraux </w:t>
            </w:r>
            <w:r>
              <w:rPr>
                <w:sz w:val="20"/>
                <w:szCs w:val="20"/>
              </w:rPr>
              <w:t>de prestations publiques</w:t>
            </w:r>
            <w:r w:rsidRPr="003129F4">
              <w:rPr>
                <w:rFonts w:ascii="Candara" w:hAnsi="Candara"/>
                <w:sz w:val="20"/>
                <w:szCs w:val="20"/>
              </w:rPr>
              <w:t xml:space="preserve"> (exemples : films, entrevues, conférences…).</w:t>
            </w:r>
          </w:p>
        </w:tc>
      </w:tr>
      <w:tr w:rsidR="001431A9" w:rsidRPr="001431A9" w:rsidTr="001431A9">
        <w:tc>
          <w:tcPr>
            <w:tcW w:w="558" w:type="dxa"/>
          </w:tcPr>
          <w:p w:rsidR="001431A9" w:rsidRPr="00C27E26" w:rsidRDefault="001431A9" w:rsidP="00C27E26">
            <w:pPr>
              <w:spacing w:before="120" w:afterLines="40" w:after="96" w:line="240" w:lineRule="auto"/>
              <w:rPr>
                <w:rFonts w:ascii="Candara" w:hAnsi="Candara"/>
                <w:b/>
                <w:sz w:val="24"/>
                <w:szCs w:val="24"/>
              </w:rPr>
            </w:pPr>
            <w:r w:rsidRPr="00C27E26">
              <w:rPr>
                <w:rFonts w:ascii="Candara" w:hAnsi="Candara"/>
                <w:b/>
                <w:sz w:val="24"/>
                <w:szCs w:val="24"/>
              </w:rPr>
              <w:t>2.</w:t>
            </w:r>
          </w:p>
        </w:tc>
        <w:tc>
          <w:tcPr>
            <w:tcW w:w="9630" w:type="dxa"/>
            <w:shd w:val="clear" w:color="auto" w:fill="auto"/>
          </w:tcPr>
          <w:p w:rsidR="001431A9" w:rsidRPr="001431A9" w:rsidRDefault="001431A9" w:rsidP="001431A9">
            <w:pPr>
              <w:spacing w:beforeLines="40" w:before="96" w:afterLines="40" w:after="96" w:line="240" w:lineRule="auto"/>
              <w:rPr>
                <w:rFonts w:ascii="Candara" w:hAnsi="Candara"/>
                <w:b/>
                <w:sz w:val="20"/>
                <w:szCs w:val="20"/>
              </w:rPr>
            </w:pPr>
            <w:r w:rsidRPr="001431A9">
              <w:rPr>
                <w:rFonts w:ascii="Candara" w:hAnsi="Candara"/>
                <w:b/>
                <w:sz w:val="20"/>
                <w:szCs w:val="20"/>
              </w:rPr>
              <w:t xml:space="preserve">VRAI </w:t>
            </w:r>
            <w:r w:rsidRPr="001431A9">
              <w:rPr>
                <w:rFonts w:ascii="Candara" w:hAnsi="Candara"/>
                <w:sz w:val="32"/>
                <w:szCs w:val="32"/>
              </w:rPr>
              <w:sym w:font="Wingdings 2" w:char="F0A3"/>
            </w:r>
            <w:r w:rsidRPr="001431A9">
              <w:rPr>
                <w:rFonts w:ascii="Candara" w:hAnsi="Candara"/>
                <w:b/>
                <w:sz w:val="20"/>
                <w:szCs w:val="20"/>
              </w:rPr>
              <w:t xml:space="preserve">  ou FAUX  </w:t>
            </w:r>
            <w:r w:rsidRPr="001431A9">
              <w:rPr>
                <w:rFonts w:ascii="Candara" w:hAnsi="Candara"/>
                <w:sz w:val="32"/>
                <w:szCs w:val="32"/>
              </w:rPr>
              <w:sym w:font="Wingdings 2" w:char="F0A3"/>
            </w:r>
            <w:r w:rsidRPr="001431A9">
              <w:rPr>
                <w:rFonts w:ascii="Candara" w:hAnsi="Candara"/>
                <w:sz w:val="32"/>
                <w:szCs w:val="32"/>
              </w:rPr>
              <w:t xml:space="preserve"> </w:t>
            </w:r>
            <w:r w:rsidRPr="001431A9">
              <w:rPr>
                <w:rFonts w:ascii="Candara" w:hAnsi="Candara"/>
                <w:b/>
                <w:sz w:val="20"/>
                <w:szCs w:val="20"/>
              </w:rPr>
              <w:t>?</w:t>
            </w:r>
          </w:p>
          <w:p w:rsidR="001431A9" w:rsidRPr="001431A9" w:rsidRDefault="001431A9" w:rsidP="001431A9">
            <w:pPr>
              <w:spacing w:beforeLines="40" w:before="96" w:afterLines="40" w:after="96" w:line="240" w:lineRule="auto"/>
              <w:rPr>
                <w:rFonts w:ascii="Candara" w:hAnsi="Candara"/>
                <w:sz w:val="20"/>
                <w:szCs w:val="20"/>
              </w:rPr>
            </w:pPr>
            <w:r w:rsidRPr="001431A9">
              <w:rPr>
                <w:rFonts w:ascii="Candara" w:hAnsi="Candara"/>
                <w:sz w:val="20"/>
                <w:szCs w:val="20"/>
              </w:rPr>
              <w:t>Dans le cadre d'un cours, un travail est à remettre dans une semaine et Léa n'a pas encore commencé. Un de ses amis, qui a déjà suivi ce cours,  lui propose de réutiliser tel quel son travail. Comme Léa a son accord, il ne s'agit pas de plagiat.</w:t>
            </w:r>
          </w:p>
        </w:tc>
      </w:tr>
      <w:tr w:rsidR="001431A9" w:rsidRPr="001431A9" w:rsidTr="006D18E9">
        <w:tc>
          <w:tcPr>
            <w:tcW w:w="558" w:type="dxa"/>
            <w:shd w:val="clear" w:color="auto" w:fill="D6E3BC"/>
          </w:tcPr>
          <w:p w:rsidR="001431A9" w:rsidRPr="00C27E26" w:rsidRDefault="001431A9" w:rsidP="00C27E26">
            <w:pPr>
              <w:spacing w:before="120" w:afterLines="40" w:after="96" w:line="240" w:lineRule="auto"/>
              <w:rPr>
                <w:rFonts w:ascii="Candara" w:hAnsi="Candara"/>
                <w:b/>
                <w:sz w:val="24"/>
                <w:szCs w:val="24"/>
              </w:rPr>
            </w:pPr>
            <w:r w:rsidRPr="00C27E26">
              <w:rPr>
                <w:rFonts w:ascii="Candara" w:hAnsi="Candara"/>
                <w:b/>
                <w:sz w:val="24"/>
                <w:szCs w:val="24"/>
              </w:rPr>
              <w:t>3.</w:t>
            </w:r>
          </w:p>
        </w:tc>
        <w:tc>
          <w:tcPr>
            <w:tcW w:w="9630" w:type="dxa"/>
            <w:shd w:val="clear" w:color="auto" w:fill="D6E3BC"/>
          </w:tcPr>
          <w:p w:rsidR="001431A9" w:rsidRPr="001431A9" w:rsidRDefault="001431A9" w:rsidP="001431A9">
            <w:pPr>
              <w:spacing w:beforeLines="40" w:before="96" w:afterLines="40" w:after="96" w:line="240" w:lineRule="auto"/>
              <w:rPr>
                <w:rFonts w:ascii="Candara" w:hAnsi="Candara"/>
                <w:b/>
                <w:sz w:val="20"/>
                <w:szCs w:val="20"/>
              </w:rPr>
            </w:pPr>
            <w:r w:rsidRPr="001431A9">
              <w:rPr>
                <w:rFonts w:ascii="Candara" w:hAnsi="Candara"/>
                <w:b/>
                <w:sz w:val="20"/>
                <w:szCs w:val="20"/>
              </w:rPr>
              <w:t xml:space="preserve">VRAI </w:t>
            </w:r>
            <w:r w:rsidRPr="001431A9">
              <w:rPr>
                <w:rFonts w:ascii="Candara" w:hAnsi="Candara"/>
                <w:sz w:val="32"/>
                <w:szCs w:val="32"/>
              </w:rPr>
              <w:sym w:font="Wingdings 2" w:char="F0A3"/>
            </w:r>
            <w:r w:rsidRPr="001431A9">
              <w:rPr>
                <w:rFonts w:ascii="Candara" w:hAnsi="Candara"/>
                <w:b/>
                <w:sz w:val="20"/>
                <w:szCs w:val="20"/>
              </w:rPr>
              <w:t xml:space="preserve">  ou FAUX  </w:t>
            </w:r>
            <w:r w:rsidRPr="001431A9">
              <w:rPr>
                <w:rFonts w:ascii="Candara" w:hAnsi="Candara"/>
                <w:sz w:val="32"/>
                <w:szCs w:val="32"/>
              </w:rPr>
              <w:sym w:font="Wingdings 2" w:char="F0A3"/>
            </w:r>
            <w:r w:rsidRPr="001431A9">
              <w:rPr>
                <w:rFonts w:ascii="Candara" w:hAnsi="Candara"/>
                <w:sz w:val="32"/>
                <w:szCs w:val="32"/>
              </w:rPr>
              <w:t xml:space="preserve"> </w:t>
            </w:r>
            <w:r w:rsidRPr="001431A9">
              <w:rPr>
                <w:rFonts w:ascii="Candara" w:hAnsi="Candara"/>
                <w:b/>
                <w:sz w:val="20"/>
                <w:szCs w:val="20"/>
              </w:rPr>
              <w:t>?</w:t>
            </w:r>
          </w:p>
          <w:p w:rsidR="001431A9" w:rsidRPr="001431A9" w:rsidRDefault="001431A9" w:rsidP="00D8711E">
            <w:pPr>
              <w:spacing w:beforeLines="40" w:before="96" w:afterLines="40" w:after="96" w:line="240" w:lineRule="auto"/>
              <w:rPr>
                <w:rFonts w:ascii="Candara" w:hAnsi="Candara"/>
                <w:b/>
                <w:sz w:val="20"/>
                <w:szCs w:val="20"/>
              </w:rPr>
            </w:pPr>
            <w:r w:rsidRPr="001431A9">
              <w:rPr>
                <w:rFonts w:ascii="Candara" w:eastAsia="Times New Roman" w:hAnsi="Candara"/>
                <w:sz w:val="20"/>
                <w:szCs w:val="20"/>
                <w:lang w:eastAsia="fr-FR"/>
              </w:rPr>
              <w:t xml:space="preserve">Khalil </w:t>
            </w:r>
            <w:r w:rsidRPr="001431A9">
              <w:rPr>
                <w:rFonts w:ascii="Candara" w:eastAsia="Times New Roman" w:hAnsi="Candara"/>
                <w:sz w:val="20"/>
                <w:szCs w:val="20"/>
                <w:lang w:val="fr-FR" w:eastAsia="fr-FR"/>
              </w:rPr>
              <w:t xml:space="preserve">copie/colle quelques phrases d'un site Internet dans son travail. Comme le site Internet ne mentionne pas d'auteur, d'éditeur ou de date, </w:t>
            </w:r>
            <w:r w:rsidRPr="001431A9">
              <w:rPr>
                <w:rFonts w:ascii="Candara" w:eastAsia="Times New Roman" w:hAnsi="Candara"/>
                <w:sz w:val="20"/>
                <w:szCs w:val="20"/>
                <w:lang w:eastAsia="fr-FR"/>
              </w:rPr>
              <w:t xml:space="preserve">Khalil </w:t>
            </w:r>
            <w:r w:rsidRPr="001431A9">
              <w:rPr>
                <w:rFonts w:ascii="Candara" w:eastAsia="Times New Roman" w:hAnsi="Candara"/>
                <w:sz w:val="20"/>
                <w:szCs w:val="20"/>
                <w:lang w:val="fr-FR" w:eastAsia="fr-FR"/>
              </w:rPr>
              <w:t>peut utiliser le contenu sans avoi</w:t>
            </w:r>
            <w:r w:rsidR="008F42D0">
              <w:rPr>
                <w:rFonts w:ascii="Candara" w:eastAsia="Times New Roman" w:hAnsi="Candara"/>
                <w:sz w:val="20"/>
                <w:szCs w:val="20"/>
                <w:lang w:val="fr-FR" w:eastAsia="fr-FR"/>
              </w:rPr>
              <w:t xml:space="preserve">r à mettre des guillemets (« ») </w:t>
            </w:r>
            <w:r w:rsidRPr="001431A9">
              <w:rPr>
                <w:rFonts w:ascii="Candara" w:eastAsia="Times New Roman" w:hAnsi="Candara"/>
                <w:sz w:val="20"/>
                <w:szCs w:val="20"/>
                <w:lang w:val="fr-FR" w:eastAsia="fr-FR"/>
              </w:rPr>
              <w:t xml:space="preserve">ni mentionner le site. </w:t>
            </w:r>
          </w:p>
        </w:tc>
      </w:tr>
      <w:tr w:rsidR="001431A9" w:rsidRPr="001431A9" w:rsidTr="001431A9">
        <w:tc>
          <w:tcPr>
            <w:tcW w:w="558" w:type="dxa"/>
          </w:tcPr>
          <w:p w:rsidR="001431A9" w:rsidRPr="00C27E26" w:rsidRDefault="001431A9" w:rsidP="00C27E26">
            <w:pPr>
              <w:spacing w:before="120" w:afterLines="40" w:after="96" w:line="240" w:lineRule="auto"/>
              <w:ind w:left="25"/>
              <w:rPr>
                <w:rFonts w:ascii="Candara" w:hAnsi="Candara"/>
                <w:b/>
                <w:sz w:val="24"/>
                <w:szCs w:val="24"/>
              </w:rPr>
            </w:pPr>
            <w:r w:rsidRPr="00C27E26">
              <w:rPr>
                <w:rFonts w:ascii="Candara" w:hAnsi="Candara"/>
                <w:b/>
                <w:sz w:val="24"/>
                <w:szCs w:val="24"/>
              </w:rPr>
              <w:t>4.</w:t>
            </w:r>
          </w:p>
        </w:tc>
        <w:tc>
          <w:tcPr>
            <w:tcW w:w="9630" w:type="dxa"/>
            <w:shd w:val="clear" w:color="auto" w:fill="auto"/>
          </w:tcPr>
          <w:p w:rsidR="001431A9" w:rsidRPr="001431A9" w:rsidRDefault="001431A9" w:rsidP="001431A9">
            <w:pPr>
              <w:spacing w:beforeLines="40" w:before="96" w:afterLines="40" w:after="96" w:line="240" w:lineRule="auto"/>
              <w:ind w:left="25"/>
              <w:rPr>
                <w:rFonts w:ascii="Candara" w:hAnsi="Candara"/>
                <w:b/>
                <w:sz w:val="20"/>
                <w:szCs w:val="20"/>
              </w:rPr>
            </w:pPr>
            <w:r w:rsidRPr="001431A9">
              <w:rPr>
                <w:rFonts w:ascii="Candara" w:hAnsi="Candara"/>
                <w:b/>
                <w:sz w:val="20"/>
                <w:szCs w:val="20"/>
              </w:rPr>
              <w:t xml:space="preserve">OUI </w:t>
            </w:r>
            <w:r w:rsidRPr="001431A9">
              <w:rPr>
                <w:rFonts w:ascii="Candara" w:hAnsi="Candara"/>
                <w:sz w:val="32"/>
                <w:szCs w:val="32"/>
              </w:rPr>
              <w:sym w:font="Wingdings 2" w:char="F0A3"/>
            </w:r>
            <w:r w:rsidRPr="001431A9">
              <w:rPr>
                <w:rFonts w:ascii="Candara" w:hAnsi="Candara"/>
                <w:b/>
                <w:sz w:val="20"/>
                <w:szCs w:val="20"/>
              </w:rPr>
              <w:t xml:space="preserve">   ou NON </w:t>
            </w:r>
            <w:r w:rsidRPr="001431A9">
              <w:rPr>
                <w:rFonts w:ascii="Candara" w:hAnsi="Candara"/>
                <w:sz w:val="32"/>
                <w:szCs w:val="32"/>
              </w:rPr>
              <w:sym w:font="Wingdings 2" w:char="F0A3"/>
            </w:r>
            <w:r w:rsidRPr="001431A9">
              <w:rPr>
                <w:rFonts w:ascii="Candara" w:hAnsi="Candara"/>
                <w:b/>
                <w:sz w:val="20"/>
                <w:szCs w:val="20"/>
              </w:rPr>
              <w:t xml:space="preserve">  ?</w:t>
            </w:r>
          </w:p>
          <w:p w:rsidR="001431A9" w:rsidRPr="001431A9" w:rsidRDefault="001431A9" w:rsidP="001431A9">
            <w:pPr>
              <w:spacing w:beforeLines="40" w:before="96" w:afterLines="40" w:after="96" w:line="240" w:lineRule="auto"/>
              <w:ind w:left="25"/>
              <w:rPr>
                <w:rFonts w:ascii="Candara" w:hAnsi="Candara"/>
                <w:sz w:val="20"/>
                <w:szCs w:val="20"/>
              </w:rPr>
            </w:pPr>
            <w:r w:rsidRPr="001431A9">
              <w:rPr>
                <w:rFonts w:ascii="Candara" w:hAnsi="Candara"/>
                <w:sz w:val="20"/>
                <w:szCs w:val="20"/>
              </w:rPr>
              <w:t xml:space="preserve">Guillaume a un travail individuel noté à faire. Il se met avec deux autres étudiants du même cours pour préparer le travail. Les trois étudiants s’échangent des sources, des textes…  Chacun remet un travail individuel mais les trois travaux comportent des parties semblables, voire identiques. </w:t>
            </w:r>
          </w:p>
          <w:p w:rsidR="001431A9" w:rsidRPr="001431A9" w:rsidRDefault="001431A9" w:rsidP="001431A9">
            <w:pPr>
              <w:spacing w:beforeLines="40" w:before="96" w:afterLines="40" w:after="96" w:line="240" w:lineRule="auto"/>
              <w:ind w:left="25"/>
              <w:rPr>
                <w:rFonts w:ascii="Candara" w:hAnsi="Candara"/>
                <w:sz w:val="20"/>
                <w:szCs w:val="20"/>
              </w:rPr>
            </w:pPr>
            <w:r w:rsidRPr="001431A9">
              <w:rPr>
                <w:rFonts w:ascii="Candara" w:hAnsi="Candara"/>
                <w:sz w:val="20"/>
                <w:szCs w:val="20"/>
              </w:rPr>
              <w:t>Est-ce du plagiat?</w:t>
            </w:r>
          </w:p>
        </w:tc>
      </w:tr>
      <w:tr w:rsidR="001431A9" w:rsidRPr="001431A9" w:rsidTr="006D18E9">
        <w:tc>
          <w:tcPr>
            <w:tcW w:w="558" w:type="dxa"/>
            <w:shd w:val="clear" w:color="auto" w:fill="D6E3BC"/>
          </w:tcPr>
          <w:p w:rsidR="001431A9" w:rsidRPr="00C27E26" w:rsidRDefault="001431A9" w:rsidP="00C27E26">
            <w:pPr>
              <w:spacing w:before="120" w:afterLines="40" w:after="96" w:line="240" w:lineRule="auto"/>
              <w:ind w:right="-7"/>
              <w:jc w:val="both"/>
              <w:rPr>
                <w:rFonts w:ascii="Candara" w:hAnsi="Candara"/>
                <w:b/>
                <w:sz w:val="24"/>
                <w:szCs w:val="24"/>
              </w:rPr>
            </w:pPr>
            <w:r w:rsidRPr="00C27E26">
              <w:rPr>
                <w:rFonts w:ascii="Candara" w:hAnsi="Candara"/>
                <w:b/>
                <w:sz w:val="24"/>
                <w:szCs w:val="24"/>
              </w:rPr>
              <w:t>5.</w:t>
            </w:r>
          </w:p>
        </w:tc>
        <w:tc>
          <w:tcPr>
            <w:tcW w:w="9630" w:type="dxa"/>
            <w:shd w:val="clear" w:color="auto" w:fill="D6E3BC"/>
          </w:tcPr>
          <w:p w:rsidR="001431A9" w:rsidRPr="001431A9" w:rsidRDefault="001431A9" w:rsidP="001431A9">
            <w:pPr>
              <w:spacing w:beforeLines="40" w:before="96" w:afterLines="40" w:after="96" w:line="240" w:lineRule="auto"/>
              <w:ind w:right="-7"/>
              <w:jc w:val="both"/>
              <w:rPr>
                <w:rFonts w:ascii="Candara" w:hAnsi="Candara"/>
                <w:b/>
                <w:sz w:val="20"/>
                <w:szCs w:val="20"/>
              </w:rPr>
            </w:pPr>
            <w:r w:rsidRPr="001431A9">
              <w:rPr>
                <w:rFonts w:ascii="Candara" w:hAnsi="Candara"/>
                <w:b/>
                <w:sz w:val="20"/>
                <w:szCs w:val="20"/>
              </w:rPr>
              <w:t xml:space="preserve">OUI </w:t>
            </w:r>
            <w:r w:rsidRPr="001431A9">
              <w:rPr>
                <w:rFonts w:ascii="Candara" w:hAnsi="Candara"/>
                <w:sz w:val="32"/>
                <w:szCs w:val="32"/>
              </w:rPr>
              <w:sym w:font="Wingdings 2" w:char="F0A3"/>
            </w:r>
            <w:r w:rsidRPr="001431A9">
              <w:rPr>
                <w:rFonts w:ascii="Candara" w:hAnsi="Candara"/>
                <w:b/>
                <w:sz w:val="20"/>
                <w:szCs w:val="20"/>
              </w:rPr>
              <w:t xml:space="preserve">   ou NON </w:t>
            </w:r>
            <w:r w:rsidRPr="001431A9">
              <w:rPr>
                <w:rFonts w:ascii="Candara" w:hAnsi="Candara"/>
                <w:sz w:val="32"/>
                <w:szCs w:val="32"/>
              </w:rPr>
              <w:sym w:font="Wingdings 2" w:char="F0A3"/>
            </w:r>
            <w:r w:rsidRPr="001431A9">
              <w:rPr>
                <w:rFonts w:ascii="Candara" w:hAnsi="Candara"/>
                <w:b/>
                <w:sz w:val="20"/>
                <w:szCs w:val="20"/>
              </w:rPr>
              <w:t xml:space="preserve">  ?</w:t>
            </w:r>
          </w:p>
          <w:p w:rsidR="001431A9" w:rsidRPr="001431A9" w:rsidRDefault="008F42D0" w:rsidP="008F42D0">
            <w:pPr>
              <w:spacing w:beforeLines="40" w:before="96" w:afterLines="40" w:after="96" w:line="240" w:lineRule="auto"/>
              <w:ind w:right="-7"/>
              <w:rPr>
                <w:rFonts w:ascii="Candara" w:hAnsi="Candara"/>
                <w:sz w:val="20"/>
                <w:szCs w:val="20"/>
              </w:rPr>
            </w:pPr>
            <w:r>
              <w:rPr>
                <w:rFonts w:ascii="Candara" w:hAnsi="Candara"/>
                <w:sz w:val="20"/>
                <w:szCs w:val="20"/>
              </w:rPr>
              <w:t>Trois étudiants</w:t>
            </w:r>
            <w:r w:rsidRPr="003129F4">
              <w:rPr>
                <w:rFonts w:ascii="Candara" w:hAnsi="Candara"/>
                <w:sz w:val="20"/>
                <w:szCs w:val="20"/>
              </w:rPr>
              <w:t xml:space="preserve"> ont un travail d’équipe noté à faire. Ils conviennent de qui fera telle ou telle section. Lorsque le professeur remet les travaux corrigés</w:t>
            </w:r>
            <w:r>
              <w:rPr>
                <w:rFonts w:ascii="Candara" w:hAnsi="Candara"/>
                <w:sz w:val="20"/>
                <w:szCs w:val="20"/>
              </w:rPr>
              <w:t>,</w:t>
            </w:r>
            <w:r w:rsidRPr="003129F4">
              <w:rPr>
                <w:rFonts w:ascii="Candara" w:hAnsi="Candara"/>
                <w:sz w:val="20"/>
                <w:szCs w:val="20"/>
              </w:rPr>
              <w:t xml:space="preserve"> il les informe qu’il a détecté du plagiat dans leur travail. </w:t>
            </w:r>
            <w:r>
              <w:rPr>
                <w:rFonts w:ascii="Candara" w:hAnsi="Candara"/>
                <w:sz w:val="20"/>
                <w:szCs w:val="20"/>
              </w:rPr>
              <w:t>Deux des étudiants</w:t>
            </w:r>
            <w:r w:rsidRPr="003129F4">
              <w:rPr>
                <w:rFonts w:ascii="Candara" w:hAnsi="Candara"/>
                <w:sz w:val="20"/>
                <w:szCs w:val="20"/>
              </w:rPr>
              <w:t xml:space="preserve"> argumentent que les extraits </w:t>
            </w:r>
            <w:r>
              <w:rPr>
                <w:rFonts w:ascii="Candara" w:hAnsi="Candara"/>
                <w:sz w:val="20"/>
                <w:szCs w:val="20"/>
              </w:rPr>
              <w:t>plagiés</w:t>
            </w:r>
            <w:r w:rsidRPr="003129F4">
              <w:rPr>
                <w:rFonts w:ascii="Candara" w:hAnsi="Candara"/>
                <w:sz w:val="20"/>
                <w:szCs w:val="20"/>
              </w:rPr>
              <w:t xml:space="preserve"> se retrouvent tous dans la section rédigée par </w:t>
            </w:r>
            <w:r>
              <w:rPr>
                <w:rFonts w:ascii="Candara" w:hAnsi="Candara"/>
                <w:sz w:val="20"/>
                <w:szCs w:val="20"/>
              </w:rPr>
              <w:t>le troisième étudiant</w:t>
            </w:r>
            <w:r w:rsidRPr="003129F4">
              <w:rPr>
                <w:rFonts w:ascii="Candara" w:hAnsi="Candara"/>
                <w:sz w:val="20"/>
                <w:szCs w:val="20"/>
              </w:rPr>
              <w:t xml:space="preserve"> et qu’ils n’avaient pas connaissance du </w:t>
            </w:r>
            <w:r>
              <w:rPr>
                <w:rFonts w:ascii="Candara" w:hAnsi="Candara"/>
                <w:sz w:val="20"/>
                <w:szCs w:val="20"/>
              </w:rPr>
              <w:t>plagiat</w:t>
            </w:r>
            <w:r w:rsidRPr="003129F4">
              <w:rPr>
                <w:rFonts w:ascii="Candara" w:hAnsi="Candara"/>
                <w:sz w:val="20"/>
                <w:szCs w:val="20"/>
              </w:rPr>
              <w:t xml:space="preserve">. </w:t>
            </w:r>
            <w:r>
              <w:rPr>
                <w:rFonts w:ascii="Candara" w:hAnsi="Candara"/>
                <w:bCs/>
                <w:sz w:val="20"/>
                <w:szCs w:val="20"/>
              </w:rPr>
              <w:t>Ces deux étudiants</w:t>
            </w:r>
            <w:r w:rsidRPr="003129F4">
              <w:rPr>
                <w:rFonts w:ascii="Candara" w:hAnsi="Candara"/>
                <w:bCs/>
                <w:sz w:val="20"/>
                <w:szCs w:val="20"/>
              </w:rPr>
              <w:t xml:space="preserve"> peuvent-ils être accusés de plagiat?</w:t>
            </w:r>
          </w:p>
        </w:tc>
      </w:tr>
      <w:tr w:rsidR="001431A9" w:rsidRPr="001431A9" w:rsidTr="001431A9">
        <w:tc>
          <w:tcPr>
            <w:tcW w:w="558" w:type="dxa"/>
          </w:tcPr>
          <w:p w:rsidR="001431A9" w:rsidRPr="00C27E26" w:rsidRDefault="001431A9" w:rsidP="00C27E26">
            <w:pPr>
              <w:spacing w:before="120" w:afterLines="40" w:after="96" w:line="240" w:lineRule="auto"/>
              <w:rPr>
                <w:rFonts w:ascii="Candara" w:hAnsi="Candara"/>
                <w:b/>
                <w:sz w:val="24"/>
                <w:szCs w:val="24"/>
              </w:rPr>
            </w:pPr>
            <w:r w:rsidRPr="00C27E26">
              <w:rPr>
                <w:rFonts w:ascii="Candara" w:hAnsi="Candara"/>
                <w:b/>
                <w:sz w:val="24"/>
                <w:szCs w:val="24"/>
              </w:rPr>
              <w:t>6.</w:t>
            </w:r>
          </w:p>
        </w:tc>
        <w:tc>
          <w:tcPr>
            <w:tcW w:w="9630" w:type="dxa"/>
            <w:shd w:val="clear" w:color="auto" w:fill="auto"/>
          </w:tcPr>
          <w:p w:rsidR="001431A9" w:rsidRPr="001431A9" w:rsidRDefault="001431A9" w:rsidP="001431A9">
            <w:pPr>
              <w:spacing w:beforeLines="40" w:before="96" w:afterLines="40" w:after="96" w:line="240" w:lineRule="auto"/>
              <w:rPr>
                <w:rFonts w:ascii="Candara" w:hAnsi="Candara"/>
                <w:b/>
                <w:sz w:val="20"/>
                <w:szCs w:val="20"/>
              </w:rPr>
            </w:pPr>
            <w:r w:rsidRPr="001431A9">
              <w:rPr>
                <w:rFonts w:ascii="Candara" w:hAnsi="Candara"/>
                <w:b/>
                <w:sz w:val="20"/>
                <w:szCs w:val="20"/>
              </w:rPr>
              <w:t xml:space="preserve">VRAI </w:t>
            </w:r>
            <w:r w:rsidRPr="001431A9">
              <w:rPr>
                <w:rFonts w:ascii="Candara" w:hAnsi="Candara"/>
                <w:sz w:val="32"/>
                <w:szCs w:val="32"/>
              </w:rPr>
              <w:sym w:font="Wingdings 2" w:char="F0A3"/>
            </w:r>
            <w:r w:rsidRPr="001431A9">
              <w:rPr>
                <w:rFonts w:ascii="Candara" w:hAnsi="Candara"/>
                <w:b/>
                <w:sz w:val="20"/>
                <w:szCs w:val="20"/>
              </w:rPr>
              <w:t xml:space="preserve">  ou FAUX  </w:t>
            </w:r>
            <w:r w:rsidRPr="001431A9">
              <w:rPr>
                <w:rFonts w:ascii="Candara" w:hAnsi="Candara"/>
                <w:sz w:val="32"/>
                <w:szCs w:val="32"/>
              </w:rPr>
              <w:sym w:font="Wingdings 2" w:char="F0A3"/>
            </w:r>
            <w:r w:rsidRPr="001431A9">
              <w:rPr>
                <w:rFonts w:ascii="Candara" w:hAnsi="Candara"/>
                <w:sz w:val="32"/>
                <w:szCs w:val="32"/>
              </w:rPr>
              <w:t xml:space="preserve"> </w:t>
            </w:r>
            <w:r w:rsidRPr="001431A9">
              <w:rPr>
                <w:rFonts w:ascii="Candara" w:hAnsi="Candara"/>
                <w:b/>
                <w:sz w:val="20"/>
                <w:szCs w:val="20"/>
              </w:rPr>
              <w:t>?</w:t>
            </w:r>
          </w:p>
          <w:p w:rsidR="001431A9" w:rsidRPr="001431A9" w:rsidRDefault="001431A9" w:rsidP="001431A9">
            <w:pPr>
              <w:spacing w:beforeLines="40" w:before="96" w:afterLines="40" w:after="96" w:line="240" w:lineRule="auto"/>
              <w:rPr>
                <w:rFonts w:ascii="Candara" w:hAnsi="Candara"/>
                <w:sz w:val="20"/>
                <w:szCs w:val="20"/>
              </w:rPr>
            </w:pPr>
            <w:r w:rsidRPr="001431A9">
              <w:rPr>
                <w:rFonts w:ascii="Candara" w:hAnsi="Candara"/>
                <w:sz w:val="20"/>
                <w:szCs w:val="20"/>
              </w:rPr>
              <w:t>Remettre un même travail dans deux cours différents constitue une forme de plagiat.</w:t>
            </w:r>
          </w:p>
        </w:tc>
      </w:tr>
      <w:tr w:rsidR="001431A9" w:rsidRPr="001431A9" w:rsidTr="006D18E9">
        <w:tc>
          <w:tcPr>
            <w:tcW w:w="558" w:type="dxa"/>
            <w:shd w:val="clear" w:color="auto" w:fill="D6E3BC"/>
          </w:tcPr>
          <w:p w:rsidR="001431A9" w:rsidRPr="00C27E26" w:rsidRDefault="001431A9" w:rsidP="00C27E26">
            <w:pPr>
              <w:spacing w:before="120" w:afterLines="40" w:after="96" w:line="240" w:lineRule="auto"/>
              <w:rPr>
                <w:rFonts w:ascii="Candara" w:hAnsi="Candara"/>
                <w:b/>
                <w:sz w:val="24"/>
                <w:szCs w:val="24"/>
              </w:rPr>
            </w:pPr>
            <w:r w:rsidRPr="00C27E26">
              <w:rPr>
                <w:rFonts w:ascii="Candara" w:hAnsi="Candara"/>
                <w:b/>
                <w:sz w:val="24"/>
                <w:szCs w:val="24"/>
              </w:rPr>
              <w:t>7.</w:t>
            </w:r>
          </w:p>
        </w:tc>
        <w:tc>
          <w:tcPr>
            <w:tcW w:w="9630" w:type="dxa"/>
            <w:shd w:val="clear" w:color="auto" w:fill="D6E3BC"/>
          </w:tcPr>
          <w:p w:rsidR="001431A9" w:rsidRPr="001431A9" w:rsidRDefault="001431A9" w:rsidP="001431A9">
            <w:pPr>
              <w:spacing w:beforeLines="40" w:before="96" w:afterLines="40" w:after="96" w:line="240" w:lineRule="auto"/>
              <w:rPr>
                <w:rFonts w:ascii="Candara" w:hAnsi="Candara"/>
                <w:b/>
                <w:sz w:val="20"/>
                <w:szCs w:val="20"/>
              </w:rPr>
            </w:pPr>
            <w:r w:rsidRPr="001431A9">
              <w:rPr>
                <w:rFonts w:ascii="Candara" w:hAnsi="Candara"/>
                <w:b/>
                <w:sz w:val="20"/>
                <w:szCs w:val="20"/>
              </w:rPr>
              <w:t xml:space="preserve">VRAI </w:t>
            </w:r>
            <w:r w:rsidRPr="001431A9">
              <w:rPr>
                <w:rFonts w:ascii="Candara" w:hAnsi="Candara"/>
                <w:sz w:val="32"/>
                <w:szCs w:val="32"/>
              </w:rPr>
              <w:sym w:font="Wingdings 2" w:char="F0A3"/>
            </w:r>
            <w:r w:rsidRPr="001431A9">
              <w:rPr>
                <w:rFonts w:ascii="Candara" w:hAnsi="Candara"/>
                <w:b/>
                <w:sz w:val="20"/>
                <w:szCs w:val="20"/>
              </w:rPr>
              <w:t xml:space="preserve">  ou FAUX  </w:t>
            </w:r>
            <w:r w:rsidRPr="001431A9">
              <w:rPr>
                <w:rFonts w:ascii="Candara" w:hAnsi="Candara"/>
                <w:sz w:val="32"/>
                <w:szCs w:val="32"/>
              </w:rPr>
              <w:sym w:font="Wingdings 2" w:char="F0A3"/>
            </w:r>
            <w:r w:rsidRPr="001431A9">
              <w:rPr>
                <w:rFonts w:ascii="Candara" w:hAnsi="Candara"/>
                <w:sz w:val="32"/>
                <w:szCs w:val="32"/>
              </w:rPr>
              <w:t xml:space="preserve"> </w:t>
            </w:r>
            <w:r w:rsidRPr="001431A9">
              <w:rPr>
                <w:rFonts w:ascii="Candara" w:hAnsi="Candara"/>
                <w:b/>
                <w:sz w:val="20"/>
                <w:szCs w:val="20"/>
              </w:rPr>
              <w:t>?</w:t>
            </w:r>
          </w:p>
          <w:p w:rsidR="001431A9" w:rsidRPr="001431A9" w:rsidRDefault="001431A9" w:rsidP="001431A9">
            <w:pPr>
              <w:spacing w:beforeLines="40" w:before="96" w:afterLines="40" w:after="96" w:line="240" w:lineRule="auto"/>
              <w:rPr>
                <w:rFonts w:ascii="Candara" w:hAnsi="Candara"/>
                <w:sz w:val="20"/>
                <w:szCs w:val="20"/>
              </w:rPr>
            </w:pPr>
            <w:r w:rsidRPr="001431A9">
              <w:rPr>
                <w:rFonts w:ascii="Candara" w:hAnsi="Candara"/>
                <w:sz w:val="20"/>
                <w:szCs w:val="20"/>
              </w:rPr>
              <w:t xml:space="preserve">Ce n’est pas du plagiat si on a </w:t>
            </w:r>
            <w:r w:rsidRPr="001431A9">
              <w:rPr>
                <w:rFonts w:ascii="Candara" w:hAnsi="Candara"/>
                <w:iCs/>
                <w:sz w:val="20"/>
                <w:szCs w:val="20"/>
              </w:rPr>
              <w:t>copié/collé un passage trouvé sur Internet, puis changé quelques mots par des synonymes et inversé une ou deux phrases.</w:t>
            </w:r>
          </w:p>
        </w:tc>
      </w:tr>
      <w:tr w:rsidR="001431A9" w:rsidRPr="001431A9" w:rsidTr="001431A9">
        <w:trPr>
          <w:trHeight w:val="70"/>
        </w:trPr>
        <w:tc>
          <w:tcPr>
            <w:tcW w:w="558" w:type="dxa"/>
          </w:tcPr>
          <w:p w:rsidR="001431A9" w:rsidRPr="00C27E26" w:rsidRDefault="001431A9" w:rsidP="00C27E26">
            <w:pPr>
              <w:spacing w:before="120" w:afterLines="40" w:after="96" w:line="240" w:lineRule="auto"/>
              <w:rPr>
                <w:rFonts w:ascii="Candara" w:hAnsi="Candara"/>
                <w:b/>
                <w:sz w:val="24"/>
                <w:szCs w:val="24"/>
              </w:rPr>
            </w:pPr>
            <w:r w:rsidRPr="00C27E26">
              <w:rPr>
                <w:rFonts w:ascii="Candara" w:hAnsi="Candara"/>
                <w:b/>
                <w:sz w:val="24"/>
                <w:szCs w:val="24"/>
              </w:rPr>
              <w:t>8.</w:t>
            </w:r>
          </w:p>
        </w:tc>
        <w:tc>
          <w:tcPr>
            <w:tcW w:w="9630" w:type="dxa"/>
            <w:shd w:val="clear" w:color="auto" w:fill="auto"/>
          </w:tcPr>
          <w:p w:rsidR="001431A9" w:rsidRPr="001431A9" w:rsidRDefault="001431A9" w:rsidP="001431A9">
            <w:pPr>
              <w:spacing w:beforeLines="40" w:before="96" w:afterLines="40" w:after="96" w:line="240" w:lineRule="auto"/>
              <w:rPr>
                <w:rFonts w:ascii="Candara" w:hAnsi="Candara"/>
                <w:b/>
                <w:sz w:val="20"/>
                <w:szCs w:val="20"/>
              </w:rPr>
            </w:pPr>
            <w:r w:rsidRPr="001431A9">
              <w:rPr>
                <w:rFonts w:ascii="Candara" w:hAnsi="Candara"/>
                <w:b/>
                <w:sz w:val="20"/>
                <w:szCs w:val="20"/>
              </w:rPr>
              <w:t xml:space="preserve">VRAI </w:t>
            </w:r>
            <w:r w:rsidRPr="001431A9">
              <w:rPr>
                <w:rFonts w:ascii="Candara" w:hAnsi="Candara"/>
                <w:sz w:val="32"/>
                <w:szCs w:val="32"/>
              </w:rPr>
              <w:sym w:font="Wingdings 2" w:char="F0A3"/>
            </w:r>
            <w:r w:rsidRPr="001431A9">
              <w:rPr>
                <w:rFonts w:ascii="Candara" w:hAnsi="Candara"/>
                <w:b/>
                <w:sz w:val="20"/>
                <w:szCs w:val="20"/>
              </w:rPr>
              <w:t xml:space="preserve">  ou FAUX  </w:t>
            </w:r>
            <w:r w:rsidRPr="001431A9">
              <w:rPr>
                <w:rFonts w:ascii="Candara" w:hAnsi="Candara"/>
                <w:sz w:val="32"/>
                <w:szCs w:val="32"/>
              </w:rPr>
              <w:sym w:font="Wingdings 2" w:char="F0A3"/>
            </w:r>
            <w:r w:rsidRPr="001431A9">
              <w:rPr>
                <w:rFonts w:ascii="Candara" w:hAnsi="Candara"/>
                <w:sz w:val="32"/>
                <w:szCs w:val="32"/>
              </w:rPr>
              <w:t xml:space="preserve"> </w:t>
            </w:r>
            <w:r w:rsidRPr="001431A9">
              <w:rPr>
                <w:rFonts w:ascii="Candara" w:hAnsi="Candara"/>
                <w:b/>
                <w:sz w:val="20"/>
                <w:szCs w:val="20"/>
              </w:rPr>
              <w:t>?</w:t>
            </w:r>
          </w:p>
          <w:p w:rsidR="001431A9" w:rsidRPr="001431A9" w:rsidRDefault="001431A9" w:rsidP="00482313">
            <w:pPr>
              <w:spacing w:beforeLines="40" w:before="96" w:afterLines="40" w:after="96" w:line="240" w:lineRule="auto"/>
              <w:rPr>
                <w:rFonts w:ascii="Candara" w:hAnsi="Candara"/>
                <w:sz w:val="20"/>
                <w:szCs w:val="20"/>
              </w:rPr>
            </w:pPr>
            <w:r w:rsidRPr="001431A9">
              <w:rPr>
                <w:rFonts w:ascii="Candara" w:hAnsi="Candara"/>
                <w:sz w:val="20"/>
                <w:szCs w:val="20"/>
              </w:rPr>
              <w:t xml:space="preserve">Pour </w:t>
            </w:r>
            <w:r w:rsidR="008F42D0">
              <w:rPr>
                <w:rFonts w:ascii="Candara" w:hAnsi="Candara"/>
                <w:sz w:val="20"/>
                <w:szCs w:val="20"/>
              </w:rPr>
              <w:t>éviter d’être accusé de plagiat</w:t>
            </w:r>
            <w:r w:rsidRPr="001431A9">
              <w:rPr>
                <w:rFonts w:ascii="Candara" w:hAnsi="Candara"/>
                <w:sz w:val="20"/>
                <w:szCs w:val="20"/>
              </w:rPr>
              <w:t xml:space="preserve"> dans un travail, l’étudiant doit mettre entre guillemets («  ») et donner la référence de tous </w:t>
            </w:r>
            <w:r w:rsidR="007831AF">
              <w:rPr>
                <w:rFonts w:ascii="Candara" w:hAnsi="Candara"/>
                <w:sz w:val="20"/>
                <w:szCs w:val="20"/>
              </w:rPr>
              <w:t xml:space="preserve">les </w:t>
            </w:r>
            <w:r w:rsidRPr="001431A9">
              <w:rPr>
                <w:rFonts w:ascii="Candara" w:hAnsi="Candara"/>
                <w:sz w:val="20"/>
                <w:szCs w:val="20"/>
              </w:rPr>
              <w:t>propos, écrits ou idées qui ne viennent pas de lui.</w:t>
            </w:r>
          </w:p>
        </w:tc>
      </w:tr>
      <w:tr w:rsidR="001431A9" w:rsidRPr="001431A9" w:rsidTr="006D18E9">
        <w:tc>
          <w:tcPr>
            <w:tcW w:w="558" w:type="dxa"/>
            <w:shd w:val="clear" w:color="auto" w:fill="D6E3BC"/>
          </w:tcPr>
          <w:p w:rsidR="001431A9" w:rsidRPr="00C27E26" w:rsidRDefault="001431A9" w:rsidP="00C27E26">
            <w:pPr>
              <w:spacing w:before="120" w:afterLines="40" w:after="96" w:line="240" w:lineRule="auto"/>
              <w:ind w:left="25"/>
              <w:rPr>
                <w:rFonts w:ascii="Candara" w:hAnsi="Candara"/>
                <w:b/>
                <w:sz w:val="24"/>
                <w:szCs w:val="24"/>
              </w:rPr>
            </w:pPr>
            <w:r w:rsidRPr="00C27E26">
              <w:rPr>
                <w:rFonts w:ascii="Candara" w:hAnsi="Candara"/>
                <w:b/>
                <w:sz w:val="24"/>
                <w:szCs w:val="24"/>
              </w:rPr>
              <w:lastRenderedPageBreak/>
              <w:t>9.</w:t>
            </w:r>
          </w:p>
        </w:tc>
        <w:tc>
          <w:tcPr>
            <w:tcW w:w="9630" w:type="dxa"/>
            <w:shd w:val="clear" w:color="auto" w:fill="D6E3BC"/>
          </w:tcPr>
          <w:p w:rsidR="001431A9" w:rsidRPr="001431A9" w:rsidRDefault="001431A9" w:rsidP="001431A9">
            <w:pPr>
              <w:spacing w:beforeLines="40" w:before="96" w:afterLines="40" w:after="96" w:line="240" w:lineRule="auto"/>
              <w:ind w:left="25"/>
              <w:rPr>
                <w:rFonts w:ascii="Candara" w:hAnsi="Candara"/>
                <w:b/>
                <w:sz w:val="20"/>
                <w:szCs w:val="20"/>
              </w:rPr>
            </w:pPr>
            <w:r w:rsidRPr="001431A9">
              <w:rPr>
                <w:rFonts w:ascii="Candara" w:hAnsi="Candara"/>
                <w:b/>
                <w:sz w:val="20"/>
                <w:szCs w:val="20"/>
              </w:rPr>
              <w:t xml:space="preserve">OUI </w:t>
            </w:r>
            <w:r w:rsidRPr="001431A9">
              <w:rPr>
                <w:rFonts w:ascii="Candara" w:hAnsi="Candara"/>
                <w:sz w:val="32"/>
                <w:szCs w:val="32"/>
              </w:rPr>
              <w:sym w:font="Wingdings 2" w:char="F0A3"/>
            </w:r>
            <w:r w:rsidRPr="001431A9">
              <w:rPr>
                <w:rFonts w:ascii="Candara" w:hAnsi="Candara"/>
                <w:b/>
                <w:sz w:val="20"/>
                <w:szCs w:val="20"/>
              </w:rPr>
              <w:t xml:space="preserve">   ou NON </w:t>
            </w:r>
            <w:r w:rsidRPr="001431A9">
              <w:rPr>
                <w:rFonts w:ascii="Candara" w:hAnsi="Candara"/>
                <w:sz w:val="32"/>
                <w:szCs w:val="32"/>
              </w:rPr>
              <w:sym w:font="Wingdings 2" w:char="F0A3"/>
            </w:r>
            <w:r w:rsidRPr="001431A9">
              <w:rPr>
                <w:rFonts w:ascii="Candara" w:hAnsi="Candara"/>
                <w:b/>
                <w:sz w:val="20"/>
                <w:szCs w:val="20"/>
              </w:rPr>
              <w:t xml:space="preserve">  ?</w:t>
            </w:r>
          </w:p>
          <w:p w:rsidR="001431A9" w:rsidRPr="001431A9" w:rsidRDefault="001431A9" w:rsidP="005E6E72">
            <w:pPr>
              <w:spacing w:beforeLines="40" w:before="96" w:afterLines="40" w:after="96" w:line="240" w:lineRule="auto"/>
              <w:ind w:left="25"/>
              <w:rPr>
                <w:rFonts w:ascii="Candara" w:hAnsi="Candara"/>
                <w:sz w:val="20"/>
                <w:szCs w:val="20"/>
              </w:rPr>
            </w:pPr>
            <w:r w:rsidRPr="001431A9">
              <w:rPr>
                <w:rFonts w:ascii="Candara" w:hAnsi="Candara" w:cs="Tahoma"/>
                <w:bCs/>
                <w:sz w:val="20"/>
                <w:szCs w:val="20"/>
              </w:rPr>
              <w:t>Maryse a trouvé un article publié en anglais contenant un argument qui pourrait soutenir une des idées d</w:t>
            </w:r>
            <w:r w:rsidR="005E6E72">
              <w:rPr>
                <w:rFonts w:ascii="Candara" w:hAnsi="Candara" w:cs="Tahoma"/>
                <w:bCs/>
                <w:sz w:val="20"/>
                <w:szCs w:val="20"/>
              </w:rPr>
              <w:t>e son travail.</w:t>
            </w:r>
            <w:bookmarkStart w:id="0" w:name="_GoBack"/>
            <w:bookmarkEnd w:id="0"/>
            <w:r w:rsidRPr="001431A9">
              <w:rPr>
                <w:rFonts w:ascii="Candara" w:hAnsi="Candara" w:cs="Tahoma"/>
                <w:bCs/>
                <w:sz w:val="20"/>
                <w:szCs w:val="20"/>
              </w:rPr>
              <w:t xml:space="preserve"> Elle choisit de traduire cet argument et elle l’inclut dans </w:t>
            </w:r>
            <w:r w:rsidR="0068764C">
              <w:rPr>
                <w:rFonts w:ascii="Candara" w:hAnsi="Candara" w:cs="Tahoma"/>
                <w:bCs/>
                <w:sz w:val="20"/>
                <w:szCs w:val="20"/>
              </w:rPr>
              <w:t>s</w:t>
            </w:r>
            <w:r w:rsidRPr="001431A9">
              <w:rPr>
                <w:rFonts w:ascii="Candara" w:hAnsi="Candara" w:cs="Tahoma"/>
                <w:bCs/>
                <w:sz w:val="20"/>
                <w:szCs w:val="20"/>
              </w:rPr>
              <w:t xml:space="preserve">on travail </w:t>
            </w:r>
            <w:r w:rsidR="00F233FB">
              <w:rPr>
                <w:rFonts w:ascii="Candara" w:hAnsi="Candara" w:cs="Tahoma"/>
                <w:bCs/>
                <w:sz w:val="20"/>
                <w:szCs w:val="20"/>
              </w:rPr>
              <w:t xml:space="preserve">en donnant la référence </w:t>
            </w:r>
            <w:r w:rsidRPr="001431A9">
              <w:rPr>
                <w:rFonts w:ascii="Candara" w:hAnsi="Candara" w:cs="Tahoma"/>
                <w:bCs/>
                <w:sz w:val="20"/>
                <w:szCs w:val="20"/>
              </w:rPr>
              <w:t xml:space="preserve">sans mettre les guillemets </w:t>
            </w:r>
            <w:r w:rsidRPr="001431A9">
              <w:rPr>
                <w:rFonts w:ascii="Candara" w:hAnsi="Candara"/>
                <w:sz w:val="20"/>
                <w:szCs w:val="20"/>
              </w:rPr>
              <w:t>(«  »)</w:t>
            </w:r>
            <w:r w:rsidRPr="001431A9">
              <w:rPr>
                <w:rFonts w:ascii="Candara" w:hAnsi="Candara" w:cs="Tahoma"/>
                <w:bCs/>
                <w:sz w:val="20"/>
                <w:szCs w:val="20"/>
              </w:rPr>
              <w:t>. Est-ce du plagiat?</w:t>
            </w:r>
          </w:p>
        </w:tc>
      </w:tr>
      <w:tr w:rsidR="001431A9" w:rsidRPr="001431A9" w:rsidTr="001431A9">
        <w:tc>
          <w:tcPr>
            <w:tcW w:w="558" w:type="dxa"/>
          </w:tcPr>
          <w:p w:rsidR="001431A9" w:rsidRPr="00C27E26" w:rsidRDefault="001431A9" w:rsidP="00C27E26">
            <w:pPr>
              <w:spacing w:before="120" w:afterLines="40" w:after="96" w:line="240" w:lineRule="auto"/>
              <w:rPr>
                <w:rFonts w:ascii="Candara" w:hAnsi="Candara"/>
                <w:b/>
                <w:sz w:val="24"/>
                <w:szCs w:val="24"/>
              </w:rPr>
            </w:pPr>
            <w:r w:rsidRPr="00C27E26">
              <w:rPr>
                <w:rFonts w:ascii="Candara" w:hAnsi="Candara"/>
                <w:b/>
                <w:sz w:val="24"/>
                <w:szCs w:val="24"/>
              </w:rPr>
              <w:t>10.</w:t>
            </w:r>
          </w:p>
        </w:tc>
        <w:tc>
          <w:tcPr>
            <w:tcW w:w="9630" w:type="dxa"/>
            <w:shd w:val="clear" w:color="auto" w:fill="auto"/>
          </w:tcPr>
          <w:p w:rsidR="001431A9" w:rsidRPr="001431A9" w:rsidRDefault="001431A9" w:rsidP="001431A9">
            <w:pPr>
              <w:spacing w:beforeLines="40" w:before="96" w:afterLines="40" w:after="96" w:line="240" w:lineRule="auto"/>
              <w:rPr>
                <w:rFonts w:ascii="Candara" w:hAnsi="Candara"/>
                <w:b/>
                <w:sz w:val="20"/>
                <w:szCs w:val="20"/>
              </w:rPr>
            </w:pPr>
            <w:r w:rsidRPr="001431A9">
              <w:rPr>
                <w:rFonts w:ascii="Candara" w:hAnsi="Candara"/>
                <w:b/>
                <w:sz w:val="20"/>
                <w:szCs w:val="20"/>
              </w:rPr>
              <w:t xml:space="preserve">VRAI </w:t>
            </w:r>
            <w:r w:rsidRPr="001431A9">
              <w:rPr>
                <w:rFonts w:ascii="Candara" w:hAnsi="Candara"/>
                <w:sz w:val="32"/>
                <w:szCs w:val="32"/>
              </w:rPr>
              <w:sym w:font="Wingdings 2" w:char="F0A3"/>
            </w:r>
            <w:r w:rsidRPr="001431A9">
              <w:rPr>
                <w:rFonts w:ascii="Candara" w:hAnsi="Candara"/>
                <w:b/>
                <w:sz w:val="20"/>
                <w:szCs w:val="20"/>
              </w:rPr>
              <w:t xml:space="preserve">  ou FAUX  </w:t>
            </w:r>
            <w:r w:rsidRPr="001431A9">
              <w:rPr>
                <w:rFonts w:ascii="Candara" w:hAnsi="Candara"/>
                <w:sz w:val="32"/>
                <w:szCs w:val="32"/>
              </w:rPr>
              <w:sym w:font="Wingdings 2" w:char="F0A3"/>
            </w:r>
            <w:r w:rsidRPr="001431A9">
              <w:rPr>
                <w:rFonts w:ascii="Candara" w:hAnsi="Candara"/>
                <w:sz w:val="32"/>
                <w:szCs w:val="32"/>
              </w:rPr>
              <w:t xml:space="preserve"> </w:t>
            </w:r>
            <w:r w:rsidRPr="001431A9">
              <w:rPr>
                <w:rFonts w:ascii="Candara" w:hAnsi="Candara"/>
                <w:b/>
                <w:sz w:val="20"/>
                <w:szCs w:val="20"/>
              </w:rPr>
              <w:t>?</w:t>
            </w:r>
          </w:p>
          <w:p w:rsidR="001431A9" w:rsidRPr="001431A9" w:rsidRDefault="001431A9" w:rsidP="0068764C">
            <w:pPr>
              <w:spacing w:beforeLines="40" w:before="96" w:afterLines="40" w:after="96" w:line="240" w:lineRule="auto"/>
              <w:rPr>
                <w:rFonts w:ascii="Candara" w:hAnsi="Candara"/>
                <w:sz w:val="20"/>
                <w:szCs w:val="20"/>
              </w:rPr>
            </w:pPr>
            <w:r w:rsidRPr="001431A9">
              <w:rPr>
                <w:rFonts w:ascii="Candara" w:hAnsi="Candara"/>
                <w:sz w:val="20"/>
                <w:szCs w:val="20"/>
              </w:rPr>
              <w:t>L’information trouvée sur Internet (écrits, idées, images, vidéos, etc.) est publique et</w:t>
            </w:r>
            <w:r w:rsidR="0068764C">
              <w:rPr>
                <w:rFonts w:ascii="Candara" w:hAnsi="Candara"/>
                <w:sz w:val="20"/>
                <w:szCs w:val="20"/>
              </w:rPr>
              <w:t>, par conséquent,</w:t>
            </w:r>
            <w:r w:rsidRPr="001431A9">
              <w:rPr>
                <w:rFonts w:ascii="Candara" w:hAnsi="Candara"/>
                <w:sz w:val="20"/>
                <w:szCs w:val="20"/>
              </w:rPr>
              <w:t xml:space="preserve"> </w:t>
            </w:r>
            <w:r w:rsidR="0068764C">
              <w:rPr>
                <w:rFonts w:ascii="Candara" w:hAnsi="Candara"/>
                <w:sz w:val="20"/>
                <w:szCs w:val="20"/>
              </w:rPr>
              <w:t xml:space="preserve">elle </w:t>
            </w:r>
            <w:r w:rsidRPr="001431A9">
              <w:rPr>
                <w:rFonts w:ascii="Candara" w:hAnsi="Candara"/>
                <w:sz w:val="20"/>
                <w:szCs w:val="20"/>
              </w:rPr>
              <w:t>appartient à tous. Il n’est donc pas nécessaire de citer la source.</w:t>
            </w:r>
          </w:p>
        </w:tc>
      </w:tr>
      <w:tr w:rsidR="001431A9" w:rsidRPr="001431A9" w:rsidTr="006D18E9">
        <w:tc>
          <w:tcPr>
            <w:tcW w:w="558" w:type="dxa"/>
            <w:shd w:val="clear" w:color="auto" w:fill="D6E3BC"/>
          </w:tcPr>
          <w:p w:rsidR="001431A9" w:rsidRPr="00C27E26" w:rsidRDefault="001431A9" w:rsidP="00C27E26">
            <w:pPr>
              <w:spacing w:before="120" w:afterLines="40" w:after="96" w:line="240" w:lineRule="auto"/>
              <w:rPr>
                <w:rFonts w:ascii="Candara" w:hAnsi="Candara"/>
                <w:b/>
                <w:sz w:val="24"/>
                <w:szCs w:val="24"/>
              </w:rPr>
            </w:pPr>
            <w:r w:rsidRPr="00C27E26">
              <w:rPr>
                <w:rFonts w:ascii="Candara" w:hAnsi="Candara"/>
                <w:b/>
                <w:sz w:val="24"/>
                <w:szCs w:val="24"/>
              </w:rPr>
              <w:t>11.</w:t>
            </w:r>
          </w:p>
        </w:tc>
        <w:tc>
          <w:tcPr>
            <w:tcW w:w="9630" w:type="dxa"/>
            <w:shd w:val="clear" w:color="auto" w:fill="D6E3BC"/>
          </w:tcPr>
          <w:p w:rsidR="001431A9" w:rsidRPr="001431A9" w:rsidRDefault="001431A9" w:rsidP="001431A9">
            <w:pPr>
              <w:spacing w:beforeLines="40" w:before="96" w:afterLines="40" w:after="96" w:line="240" w:lineRule="auto"/>
              <w:rPr>
                <w:rFonts w:ascii="Candara" w:hAnsi="Candara"/>
                <w:b/>
                <w:sz w:val="20"/>
                <w:szCs w:val="20"/>
              </w:rPr>
            </w:pPr>
            <w:r w:rsidRPr="001431A9">
              <w:rPr>
                <w:rFonts w:ascii="Candara" w:hAnsi="Candara"/>
                <w:b/>
                <w:sz w:val="20"/>
                <w:szCs w:val="20"/>
              </w:rPr>
              <w:t xml:space="preserve">VRAI </w:t>
            </w:r>
            <w:r w:rsidRPr="001431A9">
              <w:rPr>
                <w:rFonts w:ascii="Candara" w:hAnsi="Candara"/>
                <w:sz w:val="32"/>
                <w:szCs w:val="32"/>
              </w:rPr>
              <w:sym w:font="Wingdings 2" w:char="F0A3"/>
            </w:r>
            <w:r w:rsidRPr="001431A9">
              <w:rPr>
                <w:rFonts w:ascii="Candara" w:hAnsi="Candara"/>
                <w:b/>
                <w:sz w:val="20"/>
                <w:szCs w:val="20"/>
              </w:rPr>
              <w:t xml:space="preserve">  ou FAUX  </w:t>
            </w:r>
            <w:r w:rsidRPr="001431A9">
              <w:rPr>
                <w:rFonts w:ascii="Candara" w:hAnsi="Candara"/>
                <w:sz w:val="32"/>
                <w:szCs w:val="32"/>
              </w:rPr>
              <w:sym w:font="Wingdings 2" w:char="F0A3"/>
            </w:r>
            <w:r w:rsidRPr="001431A9">
              <w:rPr>
                <w:rFonts w:ascii="Candara" w:hAnsi="Candara"/>
                <w:sz w:val="32"/>
                <w:szCs w:val="32"/>
              </w:rPr>
              <w:t xml:space="preserve"> </w:t>
            </w:r>
            <w:r w:rsidRPr="001431A9">
              <w:rPr>
                <w:rFonts w:ascii="Candara" w:hAnsi="Candara"/>
                <w:b/>
                <w:sz w:val="20"/>
                <w:szCs w:val="20"/>
              </w:rPr>
              <w:t>?</w:t>
            </w:r>
          </w:p>
          <w:p w:rsidR="001431A9" w:rsidRPr="001431A9" w:rsidRDefault="001431A9" w:rsidP="007831AF">
            <w:pPr>
              <w:spacing w:beforeLines="40" w:before="96" w:afterLines="40" w:after="96" w:line="240" w:lineRule="auto"/>
              <w:rPr>
                <w:rFonts w:ascii="Candara" w:hAnsi="Candara"/>
                <w:sz w:val="20"/>
                <w:szCs w:val="20"/>
              </w:rPr>
            </w:pPr>
            <w:r w:rsidRPr="001431A9">
              <w:rPr>
                <w:rFonts w:ascii="Candara" w:hAnsi="Candara"/>
                <w:sz w:val="20"/>
                <w:szCs w:val="20"/>
              </w:rPr>
              <w:t>Lorsqu’on réfère à des faits qui sont de notoriété publique (ex. : Apple est le fabri</w:t>
            </w:r>
            <w:r w:rsidR="007831AF">
              <w:rPr>
                <w:rFonts w:ascii="Candara" w:hAnsi="Candara"/>
                <w:sz w:val="20"/>
                <w:szCs w:val="20"/>
              </w:rPr>
              <w:t>c</w:t>
            </w:r>
            <w:r w:rsidRPr="001431A9">
              <w:rPr>
                <w:rFonts w:ascii="Candara" w:hAnsi="Candara"/>
                <w:sz w:val="20"/>
                <w:szCs w:val="20"/>
              </w:rPr>
              <w:t>ant du iPhone), il n’est pas nécessaire de citer la source.</w:t>
            </w:r>
          </w:p>
        </w:tc>
      </w:tr>
      <w:tr w:rsidR="001431A9" w:rsidRPr="001431A9" w:rsidTr="001431A9">
        <w:tc>
          <w:tcPr>
            <w:tcW w:w="558" w:type="dxa"/>
          </w:tcPr>
          <w:p w:rsidR="001431A9" w:rsidRPr="00C27E26" w:rsidRDefault="001431A9" w:rsidP="00C27E26">
            <w:pPr>
              <w:spacing w:before="120" w:afterLines="40" w:after="96" w:line="240" w:lineRule="auto"/>
              <w:rPr>
                <w:rFonts w:ascii="Candara" w:hAnsi="Candara"/>
                <w:b/>
                <w:sz w:val="24"/>
                <w:szCs w:val="24"/>
              </w:rPr>
            </w:pPr>
            <w:r w:rsidRPr="00C27E26">
              <w:rPr>
                <w:rFonts w:ascii="Candara" w:hAnsi="Candara"/>
                <w:b/>
                <w:sz w:val="24"/>
                <w:szCs w:val="24"/>
              </w:rPr>
              <w:t>12.</w:t>
            </w:r>
          </w:p>
        </w:tc>
        <w:tc>
          <w:tcPr>
            <w:tcW w:w="9630" w:type="dxa"/>
            <w:shd w:val="clear" w:color="auto" w:fill="auto"/>
          </w:tcPr>
          <w:p w:rsidR="001431A9" w:rsidRPr="001431A9" w:rsidRDefault="001431A9" w:rsidP="001431A9">
            <w:pPr>
              <w:spacing w:beforeLines="40" w:before="96" w:afterLines="40" w:after="96" w:line="240" w:lineRule="auto"/>
              <w:rPr>
                <w:rFonts w:ascii="Candara" w:hAnsi="Candara"/>
                <w:b/>
                <w:sz w:val="20"/>
                <w:szCs w:val="20"/>
              </w:rPr>
            </w:pPr>
            <w:r w:rsidRPr="001431A9">
              <w:rPr>
                <w:rFonts w:ascii="Candara" w:hAnsi="Candara"/>
                <w:b/>
                <w:sz w:val="20"/>
                <w:szCs w:val="20"/>
              </w:rPr>
              <w:t xml:space="preserve">OUI </w:t>
            </w:r>
            <w:r w:rsidRPr="001431A9">
              <w:rPr>
                <w:rFonts w:ascii="Candara" w:hAnsi="Candara"/>
                <w:sz w:val="32"/>
                <w:szCs w:val="32"/>
              </w:rPr>
              <w:sym w:font="Wingdings 2" w:char="F0A3"/>
            </w:r>
            <w:r w:rsidRPr="001431A9">
              <w:rPr>
                <w:rFonts w:ascii="Candara" w:hAnsi="Candara"/>
                <w:b/>
                <w:sz w:val="20"/>
                <w:szCs w:val="20"/>
              </w:rPr>
              <w:t xml:space="preserve">   ou NON </w:t>
            </w:r>
            <w:r w:rsidRPr="001431A9">
              <w:rPr>
                <w:rFonts w:ascii="Candara" w:hAnsi="Candara"/>
                <w:sz w:val="32"/>
                <w:szCs w:val="32"/>
              </w:rPr>
              <w:sym w:font="Wingdings 2" w:char="F0A3"/>
            </w:r>
            <w:r w:rsidRPr="001431A9">
              <w:rPr>
                <w:rFonts w:ascii="Candara" w:hAnsi="Candara"/>
                <w:b/>
                <w:sz w:val="20"/>
                <w:szCs w:val="20"/>
              </w:rPr>
              <w:t xml:space="preserve">  ?</w:t>
            </w:r>
          </w:p>
          <w:p w:rsidR="001431A9" w:rsidRPr="001431A9" w:rsidRDefault="001431A9" w:rsidP="001431A9">
            <w:pPr>
              <w:spacing w:beforeLines="40" w:before="96" w:afterLines="40" w:after="96" w:line="240" w:lineRule="auto"/>
              <w:rPr>
                <w:rFonts w:ascii="Candara" w:hAnsi="Candara"/>
                <w:sz w:val="20"/>
                <w:szCs w:val="20"/>
              </w:rPr>
            </w:pPr>
            <w:r w:rsidRPr="001431A9">
              <w:rPr>
                <w:rFonts w:ascii="Candara" w:hAnsi="Candara"/>
                <w:sz w:val="20"/>
                <w:szCs w:val="20"/>
              </w:rPr>
              <w:t>Dans une présentation qu’il a donnée dans un colloque international, Kevin, étudiant au doctorat, a utilisé un graphique issu des travaux de recherche de Sonia, membre du même groupe de recherche, sans mentionner qu’il s’agissait des travaux de Sonia.</w:t>
            </w:r>
          </w:p>
          <w:p w:rsidR="001431A9" w:rsidRPr="001431A9" w:rsidRDefault="001431A9" w:rsidP="001431A9">
            <w:pPr>
              <w:spacing w:beforeLines="40" w:before="96" w:afterLines="40" w:after="96" w:line="240" w:lineRule="auto"/>
              <w:rPr>
                <w:rFonts w:ascii="Candara" w:hAnsi="Candara"/>
                <w:sz w:val="20"/>
                <w:szCs w:val="20"/>
              </w:rPr>
            </w:pPr>
            <w:r w:rsidRPr="001431A9">
              <w:rPr>
                <w:rFonts w:ascii="Candara" w:hAnsi="Candara"/>
                <w:sz w:val="20"/>
                <w:szCs w:val="20"/>
              </w:rPr>
              <w:t>Est-ce du plagiat?</w:t>
            </w:r>
          </w:p>
        </w:tc>
      </w:tr>
      <w:tr w:rsidR="001431A9" w:rsidRPr="001431A9" w:rsidTr="006D18E9">
        <w:tc>
          <w:tcPr>
            <w:tcW w:w="558" w:type="dxa"/>
            <w:shd w:val="clear" w:color="auto" w:fill="D6E3BC"/>
          </w:tcPr>
          <w:p w:rsidR="001431A9" w:rsidRPr="00C27E26" w:rsidRDefault="001431A9" w:rsidP="00C27E26">
            <w:pPr>
              <w:spacing w:before="120" w:afterLines="40" w:after="96" w:line="240" w:lineRule="auto"/>
              <w:rPr>
                <w:rFonts w:ascii="Candara" w:hAnsi="Candara"/>
                <w:b/>
                <w:sz w:val="24"/>
                <w:szCs w:val="24"/>
              </w:rPr>
            </w:pPr>
            <w:r w:rsidRPr="00C27E26">
              <w:rPr>
                <w:rFonts w:ascii="Candara" w:hAnsi="Candara"/>
                <w:b/>
                <w:sz w:val="24"/>
                <w:szCs w:val="24"/>
              </w:rPr>
              <w:t>13.</w:t>
            </w:r>
          </w:p>
        </w:tc>
        <w:tc>
          <w:tcPr>
            <w:tcW w:w="9630" w:type="dxa"/>
            <w:shd w:val="clear" w:color="auto" w:fill="D6E3BC"/>
          </w:tcPr>
          <w:p w:rsidR="001431A9" w:rsidRPr="001431A9" w:rsidRDefault="001431A9" w:rsidP="001431A9">
            <w:pPr>
              <w:spacing w:beforeLines="40" w:before="96" w:afterLines="40" w:after="96" w:line="240" w:lineRule="auto"/>
              <w:rPr>
                <w:rFonts w:ascii="Candara" w:hAnsi="Candara"/>
                <w:b/>
                <w:sz w:val="20"/>
                <w:szCs w:val="20"/>
              </w:rPr>
            </w:pPr>
            <w:r w:rsidRPr="001431A9">
              <w:rPr>
                <w:rFonts w:ascii="Candara" w:hAnsi="Candara"/>
                <w:b/>
                <w:sz w:val="20"/>
                <w:szCs w:val="20"/>
              </w:rPr>
              <w:t xml:space="preserve">VRAI </w:t>
            </w:r>
            <w:r w:rsidRPr="001431A9">
              <w:rPr>
                <w:rFonts w:ascii="Candara" w:hAnsi="Candara"/>
                <w:sz w:val="32"/>
                <w:szCs w:val="32"/>
              </w:rPr>
              <w:sym w:font="Wingdings 2" w:char="F0A3"/>
            </w:r>
            <w:r w:rsidRPr="001431A9">
              <w:rPr>
                <w:rFonts w:ascii="Candara" w:hAnsi="Candara"/>
                <w:b/>
                <w:sz w:val="20"/>
                <w:szCs w:val="20"/>
              </w:rPr>
              <w:t xml:space="preserve">  ou FAUX  </w:t>
            </w:r>
            <w:r w:rsidRPr="001431A9">
              <w:rPr>
                <w:rFonts w:ascii="Candara" w:hAnsi="Candara"/>
                <w:sz w:val="32"/>
                <w:szCs w:val="32"/>
              </w:rPr>
              <w:sym w:font="Wingdings 2" w:char="F0A3"/>
            </w:r>
            <w:r w:rsidRPr="001431A9">
              <w:rPr>
                <w:rFonts w:ascii="Candara" w:hAnsi="Candara"/>
                <w:sz w:val="32"/>
                <w:szCs w:val="32"/>
              </w:rPr>
              <w:t xml:space="preserve"> </w:t>
            </w:r>
            <w:r w:rsidRPr="001431A9">
              <w:rPr>
                <w:rFonts w:ascii="Candara" w:hAnsi="Candara"/>
                <w:b/>
                <w:sz w:val="20"/>
                <w:szCs w:val="20"/>
              </w:rPr>
              <w:t>?</w:t>
            </w:r>
          </w:p>
          <w:p w:rsidR="001431A9" w:rsidRPr="001431A9" w:rsidRDefault="001431A9" w:rsidP="001431A9">
            <w:pPr>
              <w:spacing w:beforeLines="40" w:before="96" w:afterLines="40" w:after="96" w:line="240" w:lineRule="auto"/>
              <w:rPr>
                <w:rFonts w:ascii="Candara" w:hAnsi="Candara"/>
                <w:sz w:val="20"/>
                <w:szCs w:val="20"/>
              </w:rPr>
            </w:pPr>
            <w:r w:rsidRPr="001431A9">
              <w:rPr>
                <w:rFonts w:ascii="Candara" w:hAnsi="Candara"/>
                <w:sz w:val="20"/>
                <w:szCs w:val="20"/>
              </w:rPr>
              <w:t>Une personne reconnue coupable de plagiat peut s’exposer à plus d’une mesure disciplinaire.</w:t>
            </w:r>
          </w:p>
        </w:tc>
      </w:tr>
    </w:tbl>
    <w:p w:rsidR="001E0E37" w:rsidRPr="001431A9" w:rsidRDefault="001E0E37" w:rsidP="00587A1A">
      <w:pPr>
        <w:spacing w:before="40" w:after="40"/>
        <w:rPr>
          <w:rFonts w:ascii="Candara" w:hAnsi="Candara"/>
          <w:sz w:val="16"/>
          <w:szCs w:val="16"/>
        </w:rPr>
      </w:pPr>
    </w:p>
    <w:p w:rsidR="00257D07" w:rsidRPr="00257D07" w:rsidRDefault="00257D07" w:rsidP="00257D07">
      <w:pPr>
        <w:spacing w:after="80"/>
        <w:rPr>
          <w:rFonts w:ascii="Candara" w:hAnsi="Candara"/>
          <w:i/>
          <w:sz w:val="20"/>
          <w:szCs w:val="20"/>
        </w:rPr>
      </w:pPr>
      <w:r w:rsidRPr="00257D07">
        <w:rPr>
          <w:rFonts w:ascii="Candara" w:hAnsi="Candara"/>
          <w:i/>
          <w:sz w:val="20"/>
          <w:szCs w:val="20"/>
        </w:rPr>
        <w:t xml:space="preserve">Il existe </w:t>
      </w:r>
      <w:r w:rsidR="00305B5E">
        <w:rPr>
          <w:rFonts w:ascii="Candara" w:hAnsi="Candara"/>
          <w:i/>
          <w:sz w:val="20"/>
          <w:szCs w:val="20"/>
        </w:rPr>
        <w:t>beaucoup de</w:t>
      </w:r>
      <w:r w:rsidRPr="00257D07">
        <w:rPr>
          <w:rFonts w:ascii="Candara" w:hAnsi="Candara"/>
          <w:i/>
          <w:sz w:val="20"/>
          <w:szCs w:val="20"/>
        </w:rPr>
        <w:t xml:space="preserve"> variations dans la manière de donner les références. Le guide méthodologique en vigueur dans </w:t>
      </w:r>
      <w:r>
        <w:rPr>
          <w:rFonts w:ascii="Candara" w:hAnsi="Candara"/>
          <w:i/>
          <w:sz w:val="20"/>
          <w:szCs w:val="20"/>
        </w:rPr>
        <w:t>votre</w:t>
      </w:r>
      <w:r w:rsidRPr="00257D07">
        <w:rPr>
          <w:rFonts w:ascii="Candara" w:hAnsi="Candara"/>
          <w:i/>
          <w:sz w:val="20"/>
          <w:szCs w:val="20"/>
        </w:rPr>
        <w:t xml:space="preserve"> faculté, dans </w:t>
      </w:r>
      <w:r>
        <w:rPr>
          <w:rFonts w:ascii="Candara" w:hAnsi="Candara"/>
          <w:i/>
          <w:sz w:val="20"/>
          <w:szCs w:val="20"/>
        </w:rPr>
        <w:t>votre</w:t>
      </w:r>
      <w:r w:rsidRPr="00257D07">
        <w:rPr>
          <w:rFonts w:ascii="Candara" w:hAnsi="Candara"/>
          <w:i/>
          <w:sz w:val="20"/>
          <w:szCs w:val="20"/>
        </w:rPr>
        <w:t xml:space="preserve"> département ou dans </w:t>
      </w:r>
      <w:r>
        <w:rPr>
          <w:rFonts w:ascii="Candara" w:hAnsi="Candara"/>
          <w:i/>
          <w:sz w:val="20"/>
          <w:szCs w:val="20"/>
        </w:rPr>
        <w:t>votre</w:t>
      </w:r>
      <w:r w:rsidRPr="00257D07">
        <w:rPr>
          <w:rFonts w:ascii="Candara" w:hAnsi="Candara"/>
          <w:i/>
          <w:sz w:val="20"/>
          <w:szCs w:val="20"/>
        </w:rPr>
        <w:t xml:space="preserve"> programme comprend les informations nécessaires. En cas de doutes, il ne faut pas hésiter à poser des questions à l’enseignante ou l’enseignant.</w:t>
      </w:r>
    </w:p>
    <w:p w:rsidR="00920129" w:rsidRPr="001431A9" w:rsidRDefault="00920129" w:rsidP="00E416C8">
      <w:pPr>
        <w:spacing w:after="80"/>
        <w:rPr>
          <w:rFonts w:ascii="Candara" w:hAnsi="Candara"/>
          <w:i/>
          <w:sz w:val="24"/>
          <w:szCs w:val="24"/>
        </w:rPr>
      </w:pPr>
    </w:p>
    <w:p w:rsidR="00920129" w:rsidRPr="001431A9" w:rsidRDefault="00920129" w:rsidP="00E416C8">
      <w:pPr>
        <w:spacing w:after="80"/>
        <w:rPr>
          <w:rFonts w:ascii="Candara" w:hAnsi="Candara"/>
          <w:i/>
          <w:sz w:val="24"/>
          <w:szCs w:val="24"/>
        </w:rPr>
      </w:pPr>
    </w:p>
    <w:p w:rsidR="005C567D" w:rsidRPr="007831AF" w:rsidRDefault="005C567D" w:rsidP="00545B39">
      <w:pPr>
        <w:spacing w:after="80"/>
        <w:rPr>
          <w:i/>
          <w:sz w:val="28"/>
          <w:szCs w:val="28"/>
        </w:rPr>
      </w:pPr>
    </w:p>
    <w:sectPr w:rsidR="005C567D" w:rsidRPr="007831AF" w:rsidSect="005146B2">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59" w:rsidRDefault="007A3E59" w:rsidP="00515FF1">
      <w:pPr>
        <w:spacing w:after="0" w:line="240" w:lineRule="auto"/>
      </w:pPr>
      <w:r>
        <w:separator/>
      </w:r>
    </w:p>
  </w:endnote>
  <w:endnote w:type="continuationSeparator" w:id="0">
    <w:p w:rsidR="007A3E59" w:rsidRDefault="007A3E59" w:rsidP="0051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LICO+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04" w:rsidRDefault="00AD160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59" w:rsidRPr="001431A9" w:rsidRDefault="007A3E59" w:rsidP="001431A9">
    <w:pPr>
      <w:pStyle w:val="Pieddepage"/>
      <w:pBdr>
        <w:top w:val="thinThickSmallGap" w:sz="24" w:space="1" w:color="622423"/>
      </w:pBdr>
      <w:tabs>
        <w:tab w:val="clear" w:pos="4536"/>
        <w:tab w:val="clear" w:pos="9072"/>
        <w:tab w:val="right" w:pos="17010"/>
      </w:tabs>
      <w:spacing w:before="80" w:after="0"/>
      <w:rPr>
        <w:rFonts w:ascii="Candara" w:hAnsi="Candara"/>
        <w:sz w:val="16"/>
        <w:szCs w:val="16"/>
      </w:rPr>
    </w:pPr>
    <w:r w:rsidRPr="001431A9">
      <w:rPr>
        <w:rFonts w:ascii="Candara" w:hAnsi="Candara"/>
        <w:sz w:val="16"/>
        <w:szCs w:val="16"/>
      </w:rPr>
      <w:t>Quiz-V</w:t>
    </w:r>
    <w:r w:rsidR="00AD1604">
      <w:rPr>
        <w:rFonts w:ascii="Candara" w:hAnsi="Candara"/>
        <w:sz w:val="16"/>
        <w:szCs w:val="16"/>
      </w:rPr>
      <w:t>4</w:t>
    </w:r>
    <w:r w:rsidRPr="001431A9">
      <w:rPr>
        <w:rFonts w:ascii="Candara" w:hAnsi="Candara"/>
        <w:sz w:val="16"/>
        <w:szCs w:val="16"/>
      </w:rPr>
      <w:t xml:space="preserve"> (</w:t>
    </w:r>
    <w:r w:rsidR="00AD1604">
      <w:rPr>
        <w:rFonts w:ascii="Candara" w:hAnsi="Candara"/>
        <w:sz w:val="16"/>
        <w:szCs w:val="16"/>
      </w:rPr>
      <w:t>avril 2013</w:t>
    </w:r>
    <w:r w:rsidRPr="001431A9">
      <w:rPr>
        <w:rFonts w:ascii="Candara" w:hAnsi="Candara"/>
        <w:sz w:val="16"/>
        <w:szCs w:val="16"/>
      </w:rPr>
      <w:t>)  Groupe de travail</w:t>
    </w:r>
    <w:r w:rsidR="00AD1E2D">
      <w:rPr>
        <w:rFonts w:ascii="Candara" w:hAnsi="Candara"/>
        <w:sz w:val="16"/>
        <w:szCs w:val="16"/>
      </w:rPr>
      <w:t xml:space="preserve"> anti</w:t>
    </w:r>
    <w:r w:rsidRPr="001431A9">
      <w:rPr>
        <w:rFonts w:ascii="Candara" w:hAnsi="Candara"/>
        <w:sz w:val="16"/>
        <w:szCs w:val="16"/>
      </w:rPr>
      <w:t>plagiat</w:t>
    </w:r>
    <w:r w:rsidRPr="001431A9">
      <w:rPr>
        <w:rFonts w:ascii="Candara" w:hAnsi="Candara"/>
        <w:sz w:val="16"/>
        <w:szCs w:val="16"/>
      </w:rPr>
      <w:tab/>
      <w:t xml:space="preserve">Page </w:t>
    </w:r>
    <w:r w:rsidRPr="001431A9">
      <w:rPr>
        <w:rFonts w:ascii="Candara" w:hAnsi="Candara"/>
        <w:sz w:val="16"/>
        <w:szCs w:val="16"/>
      </w:rPr>
      <w:fldChar w:fldCharType="begin"/>
    </w:r>
    <w:r w:rsidRPr="001431A9">
      <w:rPr>
        <w:rFonts w:ascii="Candara" w:hAnsi="Candara"/>
        <w:sz w:val="16"/>
        <w:szCs w:val="16"/>
      </w:rPr>
      <w:instrText xml:space="preserve"> PAGE   \* MERGEFORMAT </w:instrText>
    </w:r>
    <w:r w:rsidRPr="001431A9">
      <w:rPr>
        <w:rFonts w:ascii="Candara" w:hAnsi="Candara"/>
        <w:sz w:val="16"/>
        <w:szCs w:val="16"/>
      </w:rPr>
      <w:fldChar w:fldCharType="separate"/>
    </w:r>
    <w:r w:rsidR="005E6E72">
      <w:rPr>
        <w:rFonts w:ascii="Candara" w:hAnsi="Candara"/>
        <w:noProof/>
        <w:sz w:val="16"/>
        <w:szCs w:val="16"/>
      </w:rPr>
      <w:t>1</w:t>
    </w:r>
    <w:r w:rsidRPr="001431A9">
      <w:rPr>
        <w:rFonts w:ascii="Candara" w:hAnsi="Candara"/>
        <w:sz w:val="16"/>
        <w:szCs w:val="16"/>
      </w:rPr>
      <w:fldChar w:fldCharType="end"/>
    </w:r>
  </w:p>
  <w:p w:rsidR="007A3E59" w:rsidRDefault="007A3E5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04" w:rsidRDefault="00AD16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59" w:rsidRDefault="007A3E59" w:rsidP="00515FF1">
      <w:pPr>
        <w:spacing w:after="0" w:line="240" w:lineRule="auto"/>
      </w:pPr>
      <w:r>
        <w:separator/>
      </w:r>
    </w:p>
  </w:footnote>
  <w:footnote w:type="continuationSeparator" w:id="0">
    <w:p w:rsidR="007A3E59" w:rsidRDefault="007A3E59" w:rsidP="00515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04" w:rsidRDefault="00AD160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59" w:rsidRPr="00C27E26" w:rsidRDefault="005E6E72" w:rsidP="001431A9">
    <w:pPr>
      <w:pStyle w:val="En-tte"/>
      <w:tabs>
        <w:tab w:val="clear" w:pos="9072"/>
        <w:tab w:val="right" w:pos="9990"/>
      </w:tabs>
      <w:jc w:val="right"/>
      <w:rPr>
        <w:rFonts w:ascii="Candara" w:hAnsi="Candara"/>
        <w:color w:val="C00000"/>
      </w:rPr>
    </w:pPr>
    <w:r>
      <w:rPr>
        <w:rFonts w:ascii="Candara" w:hAnsi="Candara"/>
        <w:noProof/>
        <w:color w:val="C00000"/>
        <w:sz w:val="32"/>
        <w:szCs w:val="32"/>
        <w:lang w:eastAsia="fr-CA"/>
      </w:rPr>
      <w:pict>
        <v:shapetype id="_x0000_t202" coordsize="21600,21600" o:spt="202" path="m,l,21600r21600,l21600,xe">
          <v:stroke joinstyle="miter"/>
          <v:path gradientshapeok="t" o:connecttype="rect"/>
        </v:shapetype>
        <v:shape id="_x0000_s2049" type="#_x0000_t202" style="position:absolute;left:0;text-align:left;margin-left:-8.1pt;margin-top:-3.25pt;width:122.25pt;height:31.25pt;z-index:251657216" stroked="f">
          <v:textbox style="mso-next-textbox:#_x0000_s2049">
            <w:txbxContent>
              <w:p w:rsidR="007A3E59" w:rsidRDefault="005E6E7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1pt;height:25.8pt">
                      <v:imagedata r:id="rId1" o:title="_logo_UdeS_couleur copy"/>
                    </v:shape>
                  </w:pict>
                </w:r>
              </w:p>
            </w:txbxContent>
          </v:textbox>
        </v:shape>
      </w:pict>
    </w:r>
    <w:r>
      <w:rPr>
        <w:rFonts w:ascii="Candara" w:hAnsi="Candara"/>
        <w:noProof/>
        <w:color w:val="C00000"/>
        <w:sz w:val="32"/>
        <w:szCs w:val="32"/>
        <w:lang w:eastAsia="fr-CA"/>
      </w:rPr>
      <w:pict>
        <v:shape id="_x0000_s2050" type="#_x0000_t202" style="position:absolute;left:0;text-align:left;margin-left:598.45pt;margin-top:-3.25pt;width:250.65pt;height:31.25pt;z-index:251658240" stroked="f">
          <v:textbox>
            <w:txbxContent>
              <w:p w:rsidR="007A3E59" w:rsidRPr="00E416C8" w:rsidRDefault="007A3E59" w:rsidP="00E416C8">
                <w:pPr>
                  <w:jc w:val="right"/>
                  <w:rPr>
                    <w:color w:val="C00000"/>
                    <w:sz w:val="32"/>
                    <w:szCs w:val="32"/>
                  </w:rPr>
                </w:pPr>
                <w:r w:rsidRPr="00E416C8">
                  <w:rPr>
                    <w:color w:val="C00000"/>
                    <w:sz w:val="32"/>
                    <w:szCs w:val="32"/>
                  </w:rPr>
                  <w:t>DOCUMENT DE TRAVAIL</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04" w:rsidRDefault="00AD16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53FA"/>
    <w:multiLevelType w:val="hybridMultilevel"/>
    <w:tmpl w:val="534C1D30"/>
    <w:lvl w:ilvl="0" w:tplc="0409000F">
      <w:start w:val="1"/>
      <w:numFmt w:val="decimal"/>
      <w:lvlText w:val="%1."/>
      <w:lvlJc w:val="left"/>
      <w:pPr>
        <w:tabs>
          <w:tab w:val="num" w:pos="385"/>
        </w:tabs>
        <w:ind w:left="385" w:hanging="360"/>
      </w:p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1">
    <w:nsid w:val="1273096A"/>
    <w:multiLevelType w:val="hybridMultilevel"/>
    <w:tmpl w:val="2C901258"/>
    <w:lvl w:ilvl="0" w:tplc="040C000F">
      <w:start w:val="1"/>
      <w:numFmt w:val="decimal"/>
      <w:lvlText w:val="%1."/>
      <w:lvlJc w:val="left"/>
      <w:pPr>
        <w:ind w:left="720" w:hanging="360"/>
      </w:pPr>
    </w:lvl>
    <w:lvl w:ilvl="1" w:tplc="040C000F">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895A0E"/>
    <w:multiLevelType w:val="hybridMultilevel"/>
    <w:tmpl w:val="534C1D30"/>
    <w:lvl w:ilvl="0" w:tplc="0409000F">
      <w:start w:val="1"/>
      <w:numFmt w:val="decimal"/>
      <w:lvlText w:val="%1."/>
      <w:lvlJc w:val="left"/>
      <w:pPr>
        <w:tabs>
          <w:tab w:val="num" w:pos="385"/>
        </w:tabs>
        <w:ind w:left="385" w:hanging="360"/>
      </w:p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3">
    <w:nsid w:val="2FA92DC7"/>
    <w:multiLevelType w:val="hybridMultilevel"/>
    <w:tmpl w:val="AA1A510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31E315F2"/>
    <w:multiLevelType w:val="hybridMultilevel"/>
    <w:tmpl w:val="6E30A5FA"/>
    <w:lvl w:ilvl="0" w:tplc="53764398">
      <w:start w:val="1"/>
      <w:numFmt w:val="decimal"/>
      <w:lvlText w:val="%1."/>
      <w:lvlJc w:val="left"/>
      <w:pPr>
        <w:tabs>
          <w:tab w:val="num" w:pos="385"/>
        </w:tabs>
        <w:ind w:left="385"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86775D0"/>
    <w:multiLevelType w:val="hybridMultilevel"/>
    <w:tmpl w:val="F9F84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DD34F9"/>
    <w:multiLevelType w:val="hybridMultilevel"/>
    <w:tmpl w:val="C6FEAD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AEF6A96"/>
    <w:multiLevelType w:val="hybridMultilevel"/>
    <w:tmpl w:val="9878CD8A"/>
    <w:lvl w:ilvl="0" w:tplc="DD081CDC">
      <w:start w:val="1"/>
      <w:numFmt w:val="bullet"/>
      <w:lvlText w:val=""/>
      <w:lvlJc w:val="left"/>
      <w:pPr>
        <w:tabs>
          <w:tab w:val="num" w:pos="720"/>
        </w:tabs>
        <w:ind w:left="720" w:hanging="360"/>
      </w:pPr>
      <w:rPr>
        <w:rFonts w:ascii="Wingdings" w:hAnsi="Wingdings" w:hint="default"/>
      </w:rPr>
    </w:lvl>
    <w:lvl w:ilvl="1" w:tplc="7700C936" w:tentative="1">
      <w:start w:val="1"/>
      <w:numFmt w:val="bullet"/>
      <w:lvlText w:val=""/>
      <w:lvlJc w:val="left"/>
      <w:pPr>
        <w:tabs>
          <w:tab w:val="num" w:pos="1440"/>
        </w:tabs>
        <w:ind w:left="1440" w:hanging="360"/>
      </w:pPr>
      <w:rPr>
        <w:rFonts w:ascii="Wingdings" w:hAnsi="Wingdings" w:hint="default"/>
      </w:rPr>
    </w:lvl>
    <w:lvl w:ilvl="2" w:tplc="BF328C0E" w:tentative="1">
      <w:start w:val="1"/>
      <w:numFmt w:val="bullet"/>
      <w:lvlText w:val=""/>
      <w:lvlJc w:val="left"/>
      <w:pPr>
        <w:tabs>
          <w:tab w:val="num" w:pos="2160"/>
        </w:tabs>
        <w:ind w:left="2160" w:hanging="360"/>
      </w:pPr>
      <w:rPr>
        <w:rFonts w:ascii="Wingdings" w:hAnsi="Wingdings" w:hint="default"/>
      </w:rPr>
    </w:lvl>
    <w:lvl w:ilvl="3" w:tplc="67D61066" w:tentative="1">
      <w:start w:val="1"/>
      <w:numFmt w:val="bullet"/>
      <w:lvlText w:val=""/>
      <w:lvlJc w:val="left"/>
      <w:pPr>
        <w:tabs>
          <w:tab w:val="num" w:pos="2880"/>
        </w:tabs>
        <w:ind w:left="2880" w:hanging="360"/>
      </w:pPr>
      <w:rPr>
        <w:rFonts w:ascii="Wingdings" w:hAnsi="Wingdings" w:hint="default"/>
      </w:rPr>
    </w:lvl>
    <w:lvl w:ilvl="4" w:tplc="7DB06A38" w:tentative="1">
      <w:start w:val="1"/>
      <w:numFmt w:val="bullet"/>
      <w:lvlText w:val=""/>
      <w:lvlJc w:val="left"/>
      <w:pPr>
        <w:tabs>
          <w:tab w:val="num" w:pos="3600"/>
        </w:tabs>
        <w:ind w:left="3600" w:hanging="360"/>
      </w:pPr>
      <w:rPr>
        <w:rFonts w:ascii="Wingdings" w:hAnsi="Wingdings" w:hint="default"/>
      </w:rPr>
    </w:lvl>
    <w:lvl w:ilvl="5" w:tplc="634E010A" w:tentative="1">
      <w:start w:val="1"/>
      <w:numFmt w:val="bullet"/>
      <w:lvlText w:val=""/>
      <w:lvlJc w:val="left"/>
      <w:pPr>
        <w:tabs>
          <w:tab w:val="num" w:pos="4320"/>
        </w:tabs>
        <w:ind w:left="4320" w:hanging="360"/>
      </w:pPr>
      <w:rPr>
        <w:rFonts w:ascii="Wingdings" w:hAnsi="Wingdings" w:hint="default"/>
      </w:rPr>
    </w:lvl>
    <w:lvl w:ilvl="6" w:tplc="3BBCF44A" w:tentative="1">
      <w:start w:val="1"/>
      <w:numFmt w:val="bullet"/>
      <w:lvlText w:val=""/>
      <w:lvlJc w:val="left"/>
      <w:pPr>
        <w:tabs>
          <w:tab w:val="num" w:pos="5040"/>
        </w:tabs>
        <w:ind w:left="5040" w:hanging="360"/>
      </w:pPr>
      <w:rPr>
        <w:rFonts w:ascii="Wingdings" w:hAnsi="Wingdings" w:hint="default"/>
      </w:rPr>
    </w:lvl>
    <w:lvl w:ilvl="7" w:tplc="41E2D140" w:tentative="1">
      <w:start w:val="1"/>
      <w:numFmt w:val="bullet"/>
      <w:lvlText w:val=""/>
      <w:lvlJc w:val="left"/>
      <w:pPr>
        <w:tabs>
          <w:tab w:val="num" w:pos="5760"/>
        </w:tabs>
        <w:ind w:left="5760" w:hanging="360"/>
      </w:pPr>
      <w:rPr>
        <w:rFonts w:ascii="Wingdings" w:hAnsi="Wingdings" w:hint="default"/>
      </w:rPr>
    </w:lvl>
    <w:lvl w:ilvl="8" w:tplc="2F36A9B0" w:tentative="1">
      <w:start w:val="1"/>
      <w:numFmt w:val="bullet"/>
      <w:lvlText w:val=""/>
      <w:lvlJc w:val="left"/>
      <w:pPr>
        <w:tabs>
          <w:tab w:val="num" w:pos="6480"/>
        </w:tabs>
        <w:ind w:left="6480" w:hanging="360"/>
      </w:pPr>
      <w:rPr>
        <w:rFonts w:ascii="Wingdings" w:hAnsi="Wingdings" w:hint="default"/>
      </w:rPr>
    </w:lvl>
  </w:abstractNum>
  <w:abstractNum w:abstractNumId="8">
    <w:nsid w:val="52695ACC"/>
    <w:multiLevelType w:val="hybridMultilevel"/>
    <w:tmpl w:val="534C1D30"/>
    <w:lvl w:ilvl="0" w:tplc="0409000F">
      <w:start w:val="1"/>
      <w:numFmt w:val="decimal"/>
      <w:lvlText w:val="%1."/>
      <w:lvlJc w:val="left"/>
      <w:pPr>
        <w:tabs>
          <w:tab w:val="num" w:pos="385"/>
        </w:tabs>
        <w:ind w:left="385" w:hanging="360"/>
      </w:p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9">
    <w:nsid w:val="5C172690"/>
    <w:multiLevelType w:val="hybridMultilevel"/>
    <w:tmpl w:val="9B9E7B5C"/>
    <w:lvl w:ilvl="0" w:tplc="9D4025F6">
      <w:start w:val="1"/>
      <w:numFmt w:val="decimal"/>
      <w:lvlText w:val="%1."/>
      <w:lvlJc w:val="left"/>
      <w:pPr>
        <w:tabs>
          <w:tab w:val="num" w:pos="385"/>
        </w:tabs>
        <w:ind w:left="385"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0426003"/>
    <w:multiLevelType w:val="hybridMultilevel"/>
    <w:tmpl w:val="2BCED7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E93242F"/>
    <w:multiLevelType w:val="hybridMultilevel"/>
    <w:tmpl w:val="36908F9C"/>
    <w:lvl w:ilvl="0" w:tplc="0409000F">
      <w:start w:val="1"/>
      <w:numFmt w:val="decimal"/>
      <w:lvlText w:val="%1."/>
      <w:lvlJc w:val="left"/>
      <w:pPr>
        <w:tabs>
          <w:tab w:val="num" w:pos="385"/>
        </w:tabs>
        <w:ind w:left="385"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6"/>
  </w:num>
  <w:num w:numId="5">
    <w:abstractNumId w:val="1"/>
  </w:num>
  <w:num w:numId="6">
    <w:abstractNumId w:val="7"/>
  </w:num>
  <w:num w:numId="7">
    <w:abstractNumId w:val="8"/>
  </w:num>
  <w:num w:numId="8">
    <w:abstractNumId w:val="2"/>
  </w:num>
  <w:num w:numId="9">
    <w:abstractNumId w:val="0"/>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81"/>
    <w:rsid w:val="00026701"/>
    <w:rsid w:val="00053A83"/>
    <w:rsid w:val="00053C22"/>
    <w:rsid w:val="000A62A4"/>
    <w:rsid w:val="000B5F0D"/>
    <w:rsid w:val="000B70D5"/>
    <w:rsid w:val="000C454D"/>
    <w:rsid w:val="000E17D6"/>
    <w:rsid w:val="000F30C1"/>
    <w:rsid w:val="0010739C"/>
    <w:rsid w:val="00115417"/>
    <w:rsid w:val="00115FFF"/>
    <w:rsid w:val="00123174"/>
    <w:rsid w:val="00130563"/>
    <w:rsid w:val="00130E8D"/>
    <w:rsid w:val="001431A9"/>
    <w:rsid w:val="00161663"/>
    <w:rsid w:val="001728AD"/>
    <w:rsid w:val="001752D4"/>
    <w:rsid w:val="001832E8"/>
    <w:rsid w:val="001A4ED4"/>
    <w:rsid w:val="001B2418"/>
    <w:rsid w:val="001B773D"/>
    <w:rsid w:val="001D24CC"/>
    <w:rsid w:val="001E0E37"/>
    <w:rsid w:val="001F740D"/>
    <w:rsid w:val="00232C5B"/>
    <w:rsid w:val="00257744"/>
    <w:rsid w:val="00257D07"/>
    <w:rsid w:val="002633AF"/>
    <w:rsid w:val="00273ED4"/>
    <w:rsid w:val="0029391C"/>
    <w:rsid w:val="002961A0"/>
    <w:rsid w:val="002A1F7D"/>
    <w:rsid w:val="002C1BB5"/>
    <w:rsid w:val="002C54CB"/>
    <w:rsid w:val="002C677B"/>
    <w:rsid w:val="002D253B"/>
    <w:rsid w:val="002D2F28"/>
    <w:rsid w:val="002E44F8"/>
    <w:rsid w:val="00305B5E"/>
    <w:rsid w:val="00310776"/>
    <w:rsid w:val="00316E16"/>
    <w:rsid w:val="00320087"/>
    <w:rsid w:val="00334E6B"/>
    <w:rsid w:val="00341D00"/>
    <w:rsid w:val="00342133"/>
    <w:rsid w:val="003603AD"/>
    <w:rsid w:val="00367D50"/>
    <w:rsid w:val="0037188B"/>
    <w:rsid w:val="0038208F"/>
    <w:rsid w:val="00391B95"/>
    <w:rsid w:val="003963A1"/>
    <w:rsid w:val="003B0E3F"/>
    <w:rsid w:val="003C4191"/>
    <w:rsid w:val="003C47E8"/>
    <w:rsid w:val="003E3FDF"/>
    <w:rsid w:val="003E6D29"/>
    <w:rsid w:val="00426F73"/>
    <w:rsid w:val="00427486"/>
    <w:rsid w:val="004328D9"/>
    <w:rsid w:val="00444E4E"/>
    <w:rsid w:val="004732C0"/>
    <w:rsid w:val="0047561F"/>
    <w:rsid w:val="00482313"/>
    <w:rsid w:val="00487F7C"/>
    <w:rsid w:val="004A6555"/>
    <w:rsid w:val="004A7E54"/>
    <w:rsid w:val="004B1488"/>
    <w:rsid w:val="004B4F03"/>
    <w:rsid w:val="004B5072"/>
    <w:rsid w:val="004C69A8"/>
    <w:rsid w:val="004D01AF"/>
    <w:rsid w:val="004E15D5"/>
    <w:rsid w:val="004E29A4"/>
    <w:rsid w:val="00501D30"/>
    <w:rsid w:val="005146B2"/>
    <w:rsid w:val="00515FF1"/>
    <w:rsid w:val="00524B6C"/>
    <w:rsid w:val="005317D5"/>
    <w:rsid w:val="00545B39"/>
    <w:rsid w:val="005503A0"/>
    <w:rsid w:val="0055175A"/>
    <w:rsid w:val="0058205D"/>
    <w:rsid w:val="00586388"/>
    <w:rsid w:val="00587A1A"/>
    <w:rsid w:val="005B4A5C"/>
    <w:rsid w:val="005C1F3B"/>
    <w:rsid w:val="005C567D"/>
    <w:rsid w:val="005C6F2D"/>
    <w:rsid w:val="005D526F"/>
    <w:rsid w:val="005D7ED3"/>
    <w:rsid w:val="005E6E72"/>
    <w:rsid w:val="005F6636"/>
    <w:rsid w:val="00602A2C"/>
    <w:rsid w:val="00621E88"/>
    <w:rsid w:val="006346B2"/>
    <w:rsid w:val="00641874"/>
    <w:rsid w:val="00650880"/>
    <w:rsid w:val="0066638D"/>
    <w:rsid w:val="0068764C"/>
    <w:rsid w:val="006A08D9"/>
    <w:rsid w:val="006A6C7A"/>
    <w:rsid w:val="006A7D86"/>
    <w:rsid w:val="006C5AF0"/>
    <w:rsid w:val="006D18E9"/>
    <w:rsid w:val="006D1F70"/>
    <w:rsid w:val="006D32EE"/>
    <w:rsid w:val="006E79F4"/>
    <w:rsid w:val="00701C9F"/>
    <w:rsid w:val="00701F2F"/>
    <w:rsid w:val="00716854"/>
    <w:rsid w:val="0074128A"/>
    <w:rsid w:val="007510B6"/>
    <w:rsid w:val="00753471"/>
    <w:rsid w:val="00753CC0"/>
    <w:rsid w:val="00757D4A"/>
    <w:rsid w:val="00766701"/>
    <w:rsid w:val="007716CC"/>
    <w:rsid w:val="00772F35"/>
    <w:rsid w:val="00781FE5"/>
    <w:rsid w:val="007831AF"/>
    <w:rsid w:val="007867F4"/>
    <w:rsid w:val="00795F53"/>
    <w:rsid w:val="007A3E59"/>
    <w:rsid w:val="007B377C"/>
    <w:rsid w:val="007F566D"/>
    <w:rsid w:val="00816F8D"/>
    <w:rsid w:val="00825C4C"/>
    <w:rsid w:val="008261E2"/>
    <w:rsid w:val="0084306D"/>
    <w:rsid w:val="00851E45"/>
    <w:rsid w:val="00857902"/>
    <w:rsid w:val="00862D37"/>
    <w:rsid w:val="00865E23"/>
    <w:rsid w:val="00870E48"/>
    <w:rsid w:val="00886DFB"/>
    <w:rsid w:val="008A07A3"/>
    <w:rsid w:val="008A5779"/>
    <w:rsid w:val="008D2F8B"/>
    <w:rsid w:val="008F1D5D"/>
    <w:rsid w:val="008F4004"/>
    <w:rsid w:val="008F42D0"/>
    <w:rsid w:val="00910027"/>
    <w:rsid w:val="009118DA"/>
    <w:rsid w:val="00920129"/>
    <w:rsid w:val="00924A92"/>
    <w:rsid w:val="00926610"/>
    <w:rsid w:val="00927F6C"/>
    <w:rsid w:val="00935634"/>
    <w:rsid w:val="00940D54"/>
    <w:rsid w:val="00944D48"/>
    <w:rsid w:val="00947ACE"/>
    <w:rsid w:val="0095023E"/>
    <w:rsid w:val="009557A7"/>
    <w:rsid w:val="00960CA1"/>
    <w:rsid w:val="0096266A"/>
    <w:rsid w:val="00977FB8"/>
    <w:rsid w:val="00981CA2"/>
    <w:rsid w:val="009A587E"/>
    <w:rsid w:val="009C56B9"/>
    <w:rsid w:val="009E4D94"/>
    <w:rsid w:val="00A10FD7"/>
    <w:rsid w:val="00A17117"/>
    <w:rsid w:val="00A229DD"/>
    <w:rsid w:val="00A269CE"/>
    <w:rsid w:val="00A31899"/>
    <w:rsid w:val="00A33F76"/>
    <w:rsid w:val="00A417BD"/>
    <w:rsid w:val="00A5493E"/>
    <w:rsid w:val="00A74878"/>
    <w:rsid w:val="00AB4253"/>
    <w:rsid w:val="00AC38A9"/>
    <w:rsid w:val="00AD1604"/>
    <w:rsid w:val="00AD1E2D"/>
    <w:rsid w:val="00AD6A02"/>
    <w:rsid w:val="00AE0798"/>
    <w:rsid w:val="00AF1DC8"/>
    <w:rsid w:val="00B07873"/>
    <w:rsid w:val="00B13140"/>
    <w:rsid w:val="00B20862"/>
    <w:rsid w:val="00B33155"/>
    <w:rsid w:val="00B43FB3"/>
    <w:rsid w:val="00B6029D"/>
    <w:rsid w:val="00B70118"/>
    <w:rsid w:val="00B7157E"/>
    <w:rsid w:val="00B83F6A"/>
    <w:rsid w:val="00B91360"/>
    <w:rsid w:val="00B97961"/>
    <w:rsid w:val="00BB7630"/>
    <w:rsid w:val="00BC5D4B"/>
    <w:rsid w:val="00BD778A"/>
    <w:rsid w:val="00BE0785"/>
    <w:rsid w:val="00BE3F82"/>
    <w:rsid w:val="00C033E2"/>
    <w:rsid w:val="00C27E26"/>
    <w:rsid w:val="00C359EE"/>
    <w:rsid w:val="00C36365"/>
    <w:rsid w:val="00C47F72"/>
    <w:rsid w:val="00C72874"/>
    <w:rsid w:val="00C74492"/>
    <w:rsid w:val="00C76583"/>
    <w:rsid w:val="00C87243"/>
    <w:rsid w:val="00C87AF3"/>
    <w:rsid w:val="00CA7062"/>
    <w:rsid w:val="00CC6A7E"/>
    <w:rsid w:val="00CC7F49"/>
    <w:rsid w:val="00CD29F7"/>
    <w:rsid w:val="00CE6882"/>
    <w:rsid w:val="00CE68B8"/>
    <w:rsid w:val="00CF0C31"/>
    <w:rsid w:val="00D0552B"/>
    <w:rsid w:val="00D21D66"/>
    <w:rsid w:val="00D27E4B"/>
    <w:rsid w:val="00D44619"/>
    <w:rsid w:val="00D6257F"/>
    <w:rsid w:val="00D719A9"/>
    <w:rsid w:val="00D8711E"/>
    <w:rsid w:val="00D93DFF"/>
    <w:rsid w:val="00D965D2"/>
    <w:rsid w:val="00DA137F"/>
    <w:rsid w:val="00DC3221"/>
    <w:rsid w:val="00DC7990"/>
    <w:rsid w:val="00DD55BB"/>
    <w:rsid w:val="00DE551A"/>
    <w:rsid w:val="00DE5799"/>
    <w:rsid w:val="00DF781C"/>
    <w:rsid w:val="00E067B0"/>
    <w:rsid w:val="00E2175B"/>
    <w:rsid w:val="00E416C8"/>
    <w:rsid w:val="00E43429"/>
    <w:rsid w:val="00E677D2"/>
    <w:rsid w:val="00E72B92"/>
    <w:rsid w:val="00E933FB"/>
    <w:rsid w:val="00EA78A2"/>
    <w:rsid w:val="00EC2C1F"/>
    <w:rsid w:val="00EC7CE1"/>
    <w:rsid w:val="00EE1C16"/>
    <w:rsid w:val="00EE1E6A"/>
    <w:rsid w:val="00EE5A81"/>
    <w:rsid w:val="00F013B0"/>
    <w:rsid w:val="00F04825"/>
    <w:rsid w:val="00F139C3"/>
    <w:rsid w:val="00F161E8"/>
    <w:rsid w:val="00F233FB"/>
    <w:rsid w:val="00F4168B"/>
    <w:rsid w:val="00F42CD9"/>
    <w:rsid w:val="00F45F7F"/>
    <w:rsid w:val="00F47EBB"/>
    <w:rsid w:val="00F71EC1"/>
    <w:rsid w:val="00F75F8C"/>
    <w:rsid w:val="00F76D34"/>
    <w:rsid w:val="00F90FD1"/>
    <w:rsid w:val="00F9563B"/>
    <w:rsid w:val="00FA545D"/>
    <w:rsid w:val="00FB56F2"/>
    <w:rsid w:val="00FB7D08"/>
    <w:rsid w:val="00FE47DC"/>
    <w:rsid w:val="00FF51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17"/>
    <w:pPr>
      <w:spacing w:after="200" w:line="276" w:lineRule="auto"/>
    </w:pPr>
    <w:rPr>
      <w:sz w:val="22"/>
      <w:szCs w:val="22"/>
      <w:lang w:eastAsia="en-US"/>
    </w:rPr>
  </w:style>
  <w:style w:type="paragraph" w:styleId="Titre1">
    <w:name w:val="heading 1"/>
    <w:basedOn w:val="Normal"/>
    <w:next w:val="Normal"/>
    <w:link w:val="Titre1Car"/>
    <w:uiPriority w:val="9"/>
    <w:qFormat/>
    <w:rsid w:val="006E79F4"/>
    <w:pPr>
      <w:keepNext/>
      <w:spacing w:before="240" w:after="60"/>
      <w:outlineLvl w:val="0"/>
    </w:pPr>
    <w:rPr>
      <w:rFonts w:ascii="Cambria" w:eastAsia="Times New Roman" w:hAnsi="Cambria"/>
      <w:b/>
      <w:bCs/>
      <w:kern w:val="32"/>
      <w:sz w:val="32"/>
      <w:szCs w:val="32"/>
      <w:lang w:val="x-none"/>
    </w:rPr>
  </w:style>
  <w:style w:type="paragraph" w:styleId="Titre3">
    <w:name w:val="heading 3"/>
    <w:basedOn w:val="Normal"/>
    <w:next w:val="Normal"/>
    <w:link w:val="Titre3Car"/>
    <w:uiPriority w:val="9"/>
    <w:semiHidden/>
    <w:unhideWhenUsed/>
    <w:qFormat/>
    <w:rsid w:val="00130E8D"/>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4E15D5"/>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50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6E79F4"/>
    <w:rPr>
      <w:color w:val="0000FF"/>
      <w:u w:val="single"/>
    </w:rPr>
  </w:style>
  <w:style w:type="character" w:customStyle="1" w:styleId="Titre1Car">
    <w:name w:val="Titre 1 Car"/>
    <w:link w:val="Titre1"/>
    <w:uiPriority w:val="9"/>
    <w:rsid w:val="006E79F4"/>
    <w:rPr>
      <w:rFonts w:ascii="Cambria" w:eastAsia="Times New Roman" w:hAnsi="Cambria" w:cs="Times New Roman"/>
      <w:b/>
      <w:bCs/>
      <w:kern w:val="32"/>
      <w:sz w:val="32"/>
      <w:szCs w:val="32"/>
      <w:lang w:eastAsia="en-US"/>
    </w:rPr>
  </w:style>
  <w:style w:type="character" w:styleId="Lienhypertextesuivivisit">
    <w:name w:val="FollowedHyperlink"/>
    <w:uiPriority w:val="99"/>
    <w:semiHidden/>
    <w:unhideWhenUsed/>
    <w:rsid w:val="001752D4"/>
    <w:rPr>
      <w:color w:val="800080"/>
      <w:u w:val="single"/>
    </w:rPr>
  </w:style>
  <w:style w:type="character" w:customStyle="1" w:styleId="Titre3Car">
    <w:name w:val="Titre 3 Car"/>
    <w:link w:val="Titre3"/>
    <w:uiPriority w:val="9"/>
    <w:semiHidden/>
    <w:rsid w:val="00130E8D"/>
    <w:rPr>
      <w:rFonts w:ascii="Cambria" w:eastAsia="Times New Roman" w:hAnsi="Cambria" w:cs="Times New Roman"/>
      <w:b/>
      <w:bCs/>
      <w:sz w:val="26"/>
      <w:szCs w:val="26"/>
      <w:lang w:val="fr-CA" w:eastAsia="en-US"/>
    </w:rPr>
  </w:style>
  <w:style w:type="paragraph" w:styleId="Textedebulles">
    <w:name w:val="Balloon Text"/>
    <w:basedOn w:val="Normal"/>
    <w:link w:val="TextedebullesCar"/>
    <w:uiPriority w:val="99"/>
    <w:semiHidden/>
    <w:unhideWhenUsed/>
    <w:rsid w:val="00487F7C"/>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487F7C"/>
    <w:rPr>
      <w:rFonts w:ascii="Tahoma" w:hAnsi="Tahoma" w:cs="Tahoma"/>
      <w:sz w:val="16"/>
      <w:szCs w:val="16"/>
      <w:lang w:val="fr-CA" w:eastAsia="en-US"/>
    </w:rPr>
  </w:style>
  <w:style w:type="character" w:customStyle="1" w:styleId="success3">
    <w:name w:val="success3"/>
    <w:rsid w:val="00487F7C"/>
    <w:rPr>
      <w:color w:val="009933"/>
    </w:rPr>
  </w:style>
  <w:style w:type="paragraph" w:styleId="En-tte">
    <w:name w:val="header"/>
    <w:basedOn w:val="Normal"/>
    <w:link w:val="En-tteCar"/>
    <w:uiPriority w:val="99"/>
    <w:unhideWhenUsed/>
    <w:rsid w:val="00515FF1"/>
    <w:pPr>
      <w:tabs>
        <w:tab w:val="center" w:pos="4536"/>
        <w:tab w:val="right" w:pos="9072"/>
      </w:tabs>
    </w:pPr>
  </w:style>
  <w:style w:type="character" w:customStyle="1" w:styleId="En-tteCar">
    <w:name w:val="En-tête Car"/>
    <w:link w:val="En-tte"/>
    <w:uiPriority w:val="99"/>
    <w:rsid w:val="00515FF1"/>
    <w:rPr>
      <w:sz w:val="22"/>
      <w:szCs w:val="22"/>
      <w:lang w:val="fr-CA" w:eastAsia="en-US"/>
    </w:rPr>
  </w:style>
  <w:style w:type="paragraph" w:styleId="Pieddepage">
    <w:name w:val="footer"/>
    <w:basedOn w:val="Normal"/>
    <w:link w:val="PieddepageCar"/>
    <w:uiPriority w:val="99"/>
    <w:unhideWhenUsed/>
    <w:rsid w:val="00515FF1"/>
    <w:pPr>
      <w:tabs>
        <w:tab w:val="center" w:pos="4536"/>
        <w:tab w:val="right" w:pos="9072"/>
      </w:tabs>
    </w:pPr>
  </w:style>
  <w:style w:type="character" w:customStyle="1" w:styleId="PieddepageCar">
    <w:name w:val="Pied de page Car"/>
    <w:link w:val="Pieddepage"/>
    <w:uiPriority w:val="99"/>
    <w:rsid w:val="00515FF1"/>
    <w:rPr>
      <w:sz w:val="22"/>
      <w:szCs w:val="22"/>
      <w:lang w:val="fr-CA" w:eastAsia="en-US"/>
    </w:rPr>
  </w:style>
  <w:style w:type="character" w:customStyle="1" w:styleId="Titre4Car">
    <w:name w:val="Titre 4 Car"/>
    <w:link w:val="Titre4"/>
    <w:uiPriority w:val="9"/>
    <w:rsid w:val="004E15D5"/>
    <w:rPr>
      <w:rFonts w:ascii="Calibri" w:eastAsia="Times New Roman" w:hAnsi="Calibri" w:cs="Times New Roman"/>
      <w:b/>
      <w:bCs/>
      <w:sz w:val="28"/>
      <w:szCs w:val="28"/>
      <w:lang w:val="fr-CA" w:eastAsia="en-US"/>
    </w:rPr>
  </w:style>
  <w:style w:type="paragraph" w:customStyle="1" w:styleId="Default">
    <w:name w:val="Default"/>
    <w:rsid w:val="004E15D5"/>
    <w:pPr>
      <w:autoSpaceDE w:val="0"/>
      <w:autoSpaceDN w:val="0"/>
      <w:adjustRightInd w:val="0"/>
    </w:pPr>
    <w:rPr>
      <w:rFonts w:ascii="AHLICO+TimesNewRoman,Bold" w:hAnsi="AHLICO+TimesNewRoman,Bold" w:cs="AHLICO+TimesNewRoman,Bold"/>
      <w:color w:val="000000"/>
      <w:sz w:val="24"/>
      <w:szCs w:val="24"/>
      <w:lang w:val="fr-FR" w:eastAsia="fr-FR"/>
    </w:rPr>
  </w:style>
  <w:style w:type="paragraph" w:styleId="Paragraphedeliste">
    <w:name w:val="List Paragraph"/>
    <w:basedOn w:val="Normal"/>
    <w:uiPriority w:val="34"/>
    <w:qFormat/>
    <w:rsid w:val="00587A1A"/>
    <w:pPr>
      <w:ind w:left="708"/>
    </w:pPr>
  </w:style>
  <w:style w:type="character" w:styleId="Marquedecommentaire">
    <w:name w:val="annotation reference"/>
    <w:uiPriority w:val="99"/>
    <w:semiHidden/>
    <w:unhideWhenUsed/>
    <w:rsid w:val="00FA545D"/>
    <w:rPr>
      <w:sz w:val="16"/>
      <w:szCs w:val="16"/>
    </w:rPr>
  </w:style>
  <w:style w:type="paragraph" w:styleId="Commentaire">
    <w:name w:val="annotation text"/>
    <w:basedOn w:val="Normal"/>
    <w:link w:val="CommentaireCar"/>
    <w:uiPriority w:val="99"/>
    <w:semiHidden/>
    <w:unhideWhenUsed/>
    <w:rsid w:val="00FA545D"/>
    <w:rPr>
      <w:sz w:val="20"/>
      <w:szCs w:val="20"/>
    </w:rPr>
  </w:style>
  <w:style w:type="character" w:customStyle="1" w:styleId="CommentaireCar">
    <w:name w:val="Commentaire Car"/>
    <w:link w:val="Commentaire"/>
    <w:uiPriority w:val="99"/>
    <w:semiHidden/>
    <w:rsid w:val="00FA545D"/>
    <w:rPr>
      <w:lang w:val="fr-CA" w:eastAsia="en-US"/>
    </w:rPr>
  </w:style>
  <w:style w:type="paragraph" w:styleId="Objetducommentaire">
    <w:name w:val="annotation subject"/>
    <w:basedOn w:val="Commentaire"/>
    <w:next w:val="Commentaire"/>
    <w:link w:val="ObjetducommentaireCar"/>
    <w:uiPriority w:val="99"/>
    <w:semiHidden/>
    <w:unhideWhenUsed/>
    <w:rsid w:val="00FA545D"/>
    <w:rPr>
      <w:b/>
      <w:bCs/>
    </w:rPr>
  </w:style>
  <w:style w:type="character" w:customStyle="1" w:styleId="ObjetducommentaireCar">
    <w:name w:val="Objet du commentaire Car"/>
    <w:link w:val="Objetducommentaire"/>
    <w:uiPriority w:val="99"/>
    <w:semiHidden/>
    <w:rsid w:val="00FA545D"/>
    <w:rPr>
      <w:b/>
      <w:bCs/>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3020">
      <w:bodyDiv w:val="1"/>
      <w:marLeft w:val="0"/>
      <w:marRight w:val="0"/>
      <w:marTop w:val="0"/>
      <w:marBottom w:val="0"/>
      <w:divBdr>
        <w:top w:val="none" w:sz="0" w:space="0" w:color="auto"/>
        <w:left w:val="none" w:sz="0" w:space="0" w:color="auto"/>
        <w:bottom w:val="none" w:sz="0" w:space="0" w:color="auto"/>
        <w:right w:val="none" w:sz="0" w:space="0" w:color="auto"/>
      </w:divBdr>
    </w:div>
    <w:div w:id="728266537">
      <w:bodyDiv w:val="1"/>
      <w:marLeft w:val="0"/>
      <w:marRight w:val="0"/>
      <w:marTop w:val="0"/>
      <w:marBottom w:val="0"/>
      <w:divBdr>
        <w:top w:val="none" w:sz="0" w:space="0" w:color="auto"/>
        <w:left w:val="none" w:sz="0" w:space="0" w:color="auto"/>
        <w:bottom w:val="none" w:sz="0" w:space="0" w:color="auto"/>
        <w:right w:val="none" w:sz="0" w:space="0" w:color="auto"/>
      </w:divBdr>
    </w:div>
    <w:div w:id="989484201">
      <w:bodyDiv w:val="1"/>
      <w:marLeft w:val="0"/>
      <w:marRight w:val="0"/>
      <w:marTop w:val="0"/>
      <w:marBottom w:val="0"/>
      <w:divBdr>
        <w:top w:val="none" w:sz="0" w:space="0" w:color="auto"/>
        <w:left w:val="none" w:sz="0" w:space="0" w:color="auto"/>
        <w:bottom w:val="none" w:sz="0" w:space="0" w:color="auto"/>
        <w:right w:val="none" w:sz="0" w:space="0" w:color="auto"/>
      </w:divBdr>
      <w:divsChild>
        <w:div w:id="100926905">
          <w:marLeft w:val="418"/>
          <w:marRight w:val="0"/>
          <w:marTop w:val="0"/>
          <w:marBottom w:val="60"/>
          <w:divBdr>
            <w:top w:val="none" w:sz="0" w:space="0" w:color="auto"/>
            <w:left w:val="none" w:sz="0" w:space="0" w:color="auto"/>
            <w:bottom w:val="none" w:sz="0" w:space="0" w:color="auto"/>
            <w:right w:val="none" w:sz="0" w:space="0" w:color="auto"/>
          </w:divBdr>
        </w:div>
        <w:div w:id="280111510">
          <w:marLeft w:val="418"/>
          <w:marRight w:val="0"/>
          <w:marTop w:val="0"/>
          <w:marBottom w:val="60"/>
          <w:divBdr>
            <w:top w:val="none" w:sz="0" w:space="0" w:color="auto"/>
            <w:left w:val="none" w:sz="0" w:space="0" w:color="auto"/>
            <w:bottom w:val="none" w:sz="0" w:space="0" w:color="auto"/>
            <w:right w:val="none" w:sz="0" w:space="0" w:color="auto"/>
          </w:divBdr>
        </w:div>
        <w:div w:id="403142637">
          <w:marLeft w:val="418"/>
          <w:marRight w:val="0"/>
          <w:marTop w:val="0"/>
          <w:marBottom w:val="60"/>
          <w:divBdr>
            <w:top w:val="none" w:sz="0" w:space="0" w:color="auto"/>
            <w:left w:val="none" w:sz="0" w:space="0" w:color="auto"/>
            <w:bottom w:val="none" w:sz="0" w:space="0" w:color="auto"/>
            <w:right w:val="none" w:sz="0" w:space="0" w:color="auto"/>
          </w:divBdr>
        </w:div>
        <w:div w:id="703866486">
          <w:marLeft w:val="418"/>
          <w:marRight w:val="0"/>
          <w:marTop w:val="0"/>
          <w:marBottom w:val="60"/>
          <w:divBdr>
            <w:top w:val="none" w:sz="0" w:space="0" w:color="auto"/>
            <w:left w:val="none" w:sz="0" w:space="0" w:color="auto"/>
            <w:bottom w:val="none" w:sz="0" w:space="0" w:color="auto"/>
            <w:right w:val="none" w:sz="0" w:space="0" w:color="auto"/>
          </w:divBdr>
        </w:div>
        <w:div w:id="1569876694">
          <w:marLeft w:val="418"/>
          <w:marRight w:val="0"/>
          <w:marTop w:val="0"/>
          <w:marBottom w:val="60"/>
          <w:divBdr>
            <w:top w:val="none" w:sz="0" w:space="0" w:color="auto"/>
            <w:left w:val="none" w:sz="0" w:space="0" w:color="auto"/>
            <w:bottom w:val="none" w:sz="0" w:space="0" w:color="auto"/>
            <w:right w:val="none" w:sz="0" w:space="0" w:color="auto"/>
          </w:divBdr>
        </w:div>
      </w:divsChild>
    </w:div>
    <w:div w:id="1376200753">
      <w:bodyDiv w:val="1"/>
      <w:marLeft w:val="0"/>
      <w:marRight w:val="0"/>
      <w:marTop w:val="0"/>
      <w:marBottom w:val="0"/>
      <w:divBdr>
        <w:top w:val="none" w:sz="0" w:space="0" w:color="auto"/>
        <w:left w:val="none" w:sz="0" w:space="0" w:color="auto"/>
        <w:bottom w:val="none" w:sz="0" w:space="0" w:color="auto"/>
        <w:right w:val="none" w:sz="0" w:space="0" w:color="auto"/>
      </w:divBdr>
    </w:div>
    <w:div w:id="1733892939">
      <w:bodyDiv w:val="1"/>
      <w:marLeft w:val="0"/>
      <w:marRight w:val="0"/>
      <w:marTop w:val="0"/>
      <w:marBottom w:val="0"/>
      <w:divBdr>
        <w:top w:val="none" w:sz="0" w:space="0" w:color="auto"/>
        <w:left w:val="none" w:sz="0" w:space="0" w:color="auto"/>
        <w:bottom w:val="none" w:sz="0" w:space="0" w:color="auto"/>
        <w:right w:val="none" w:sz="0" w:space="0" w:color="auto"/>
      </w:divBdr>
    </w:div>
    <w:div w:id="2011712731">
      <w:bodyDiv w:val="1"/>
      <w:marLeft w:val="0"/>
      <w:marRight w:val="0"/>
      <w:marTop w:val="0"/>
      <w:marBottom w:val="0"/>
      <w:divBdr>
        <w:top w:val="none" w:sz="0" w:space="0" w:color="auto"/>
        <w:left w:val="none" w:sz="0" w:space="0" w:color="auto"/>
        <w:bottom w:val="none" w:sz="0" w:space="0" w:color="auto"/>
        <w:right w:val="none" w:sz="0" w:space="0" w:color="auto"/>
      </w:divBdr>
    </w:div>
    <w:div w:id="2055032842">
      <w:bodyDiv w:val="1"/>
      <w:marLeft w:val="0"/>
      <w:marRight w:val="0"/>
      <w:marTop w:val="0"/>
      <w:marBottom w:val="0"/>
      <w:divBdr>
        <w:top w:val="none" w:sz="0" w:space="0" w:color="auto"/>
        <w:left w:val="none" w:sz="0" w:space="0" w:color="auto"/>
        <w:bottom w:val="none" w:sz="0" w:space="0" w:color="auto"/>
        <w:right w:val="none" w:sz="0" w:space="0" w:color="auto"/>
      </w:divBdr>
    </w:div>
    <w:div w:id="20719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3132</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Sherbrooke - Faculté Administration</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Provençal</dc:creator>
  <cp:lastModifiedBy>mors2202</cp:lastModifiedBy>
  <cp:revision>2</cp:revision>
  <cp:lastPrinted>2012-06-19T16:13:00Z</cp:lastPrinted>
  <dcterms:created xsi:type="dcterms:W3CDTF">2013-07-03T15:36:00Z</dcterms:created>
  <dcterms:modified xsi:type="dcterms:W3CDTF">2013-07-03T15:36:00Z</dcterms:modified>
</cp:coreProperties>
</file>