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FC4B5A" w:rsidRDefault="00307D0F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-842152</wp:posOffset>
                </wp:positionH>
                <wp:positionV relativeFrom="paragraph">
                  <wp:posOffset>-593194</wp:posOffset>
                </wp:positionV>
                <wp:extent cx="7165074" cy="9444250"/>
                <wp:effectExtent l="0" t="0" r="1714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74" cy="9444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0C1" w:rsidRPr="0077220B" w:rsidRDefault="00FF70C1" w:rsidP="00FF70C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7220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La découverte des protéines alternatives à laquelle a participé Benoît durant ses travaux de doctorat s’est mérité le titre d’une des 10 découvertes de l’année 2013 par le magazine Québec Science.</w:t>
                            </w:r>
                          </w:p>
                          <w:p w:rsidR="00FF70C1" w:rsidRDefault="00FF70C1" w:rsidP="00FF70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66.3pt;margin-top:-46.7pt;width:564.2pt;height:743.6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" fillcolor="white [3212]" strokecolor="#243f60 [1604]" strokeweight="2pt">
                <v:textbox>
                  <w:txbxContent>
                    <w:p w:rsidR="00FF70C1" w:rsidRPr="0077220B" w:rsidRDefault="00FF70C1" w:rsidP="00FF70C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7220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La découverte des protéines alternatives à laquelle a participé Benoît durant ses travaux de doctorat s’est mérité le titre d’une des 10 découvertes de l’année 2013 par le magazine Québec Science.</w:t>
                      </w:r>
                    </w:p>
                    <w:p w:rsidR="00FF70C1" w:rsidRDefault="00FF70C1" w:rsidP="00FF70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4B5A" w:rsidRPr="00FC4B5A"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266AAB04" wp14:editId="652F9091">
            <wp:simplePos x="0" y="0"/>
            <wp:positionH relativeFrom="column">
              <wp:posOffset>-377825</wp:posOffset>
            </wp:positionH>
            <wp:positionV relativeFrom="paragraph">
              <wp:posOffset>-13335</wp:posOffset>
            </wp:positionV>
            <wp:extent cx="2286000" cy="529590"/>
            <wp:effectExtent l="0" t="0" r="0" b="3810"/>
            <wp:wrapNone/>
            <wp:docPr id="1" name="Image 1" descr="LogoU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d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4B5A" w:rsidRPr="00FC4B5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9FBE4" wp14:editId="1BD14547">
                <wp:simplePos x="0" y="0"/>
                <wp:positionH relativeFrom="column">
                  <wp:posOffset>-27940</wp:posOffset>
                </wp:positionH>
                <wp:positionV relativeFrom="paragraph">
                  <wp:posOffset>520700</wp:posOffset>
                </wp:positionV>
                <wp:extent cx="2333625" cy="400050"/>
                <wp:effectExtent l="0" t="0" r="952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5A" w:rsidRDefault="00FC4B5A" w:rsidP="00FC4B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Études supérieures</w:t>
                            </w:r>
                          </w:p>
                          <w:p w:rsidR="00FC4B5A" w:rsidRPr="00D16260" w:rsidRDefault="00FC4B5A" w:rsidP="00FC4B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Faculté de médecine et des sciences de la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-2.2pt;margin-top:41pt;width:183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" fillcolor="white [3201]" stroked="f" strokeweight=".5pt">
                <v:path arrowok="t"/>
                <v:textbox>
                  <w:txbxContent>
                    <w:p w:rsidR="00FC4B5A" w:rsidRDefault="00FC4B5A" w:rsidP="00FC4B5A">
                      <w:pPr>
                        <w:spacing w:after="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Études supérieures</w:t>
                      </w:r>
                    </w:p>
                    <w:p w:rsidR="00FC4B5A" w:rsidRPr="00D16260" w:rsidRDefault="00FC4B5A" w:rsidP="00FC4B5A">
                      <w:pPr>
                        <w:spacing w:after="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Faculté de médecine et des sciences de la santé</w:t>
                      </w:r>
                    </w:p>
                  </w:txbxContent>
                </v:textbox>
              </v:shape>
            </w:pict>
          </mc:Fallback>
        </mc:AlternateContent>
      </w:r>
    </w:p>
    <w:p w:rsidR="00FC4B5A" w:rsidRPr="00FC4B5A" w:rsidRDefault="00FC4B5A" w:rsidP="00FC4B5A"/>
    <w:p w:rsidR="00FC4B5A" w:rsidRPr="00FC4B5A" w:rsidRDefault="00B80E8F" w:rsidP="00FC4B5A">
      <w:r w:rsidRPr="00FC4B5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684F7" wp14:editId="55F7B0FA">
                <wp:simplePos x="0" y="0"/>
                <wp:positionH relativeFrom="column">
                  <wp:posOffset>-72390</wp:posOffset>
                </wp:positionH>
                <wp:positionV relativeFrom="paragraph">
                  <wp:posOffset>417830</wp:posOffset>
                </wp:positionV>
                <wp:extent cx="5723255" cy="590550"/>
                <wp:effectExtent l="0" t="0" r="0" b="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25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5A" w:rsidRPr="00DC4AB4" w:rsidRDefault="00DC4AB4" w:rsidP="00FC4B5A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color w:val="76923C" w:themeColor="accent3" w:themeShade="BF"/>
                                <w:sz w:val="72"/>
                                <w:szCs w:val="56"/>
                              </w:rPr>
                            </w:pPr>
                            <w:r w:rsidRPr="00DC4AB4">
                              <w:rPr>
                                <w:rFonts w:ascii="Antique Olive Roman" w:hAnsi="Antique Olive Roman"/>
                                <w:b/>
                                <w:color w:val="76923C" w:themeColor="accent3" w:themeShade="BF"/>
                                <w:sz w:val="72"/>
                                <w:szCs w:val="56"/>
                              </w:rPr>
                              <w:t>S</w:t>
                            </w:r>
                            <w:r w:rsidR="00FC4B5A" w:rsidRPr="00DC4AB4">
                              <w:rPr>
                                <w:rFonts w:ascii="Antique Olive Roman" w:hAnsi="Antique Olive Roman"/>
                                <w:b/>
                                <w:color w:val="76923C" w:themeColor="accent3" w:themeShade="BF"/>
                                <w:sz w:val="72"/>
                                <w:szCs w:val="56"/>
                              </w:rPr>
                              <w:t>OUTENANCE DE THÈSE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-5.7pt;margin-top:32.9pt;width:450.6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" fillcolor="white [3201]" stroked="f" strokeweight="2pt">
                <v:path arrowok="t"/>
                <v:textbox>
                  <w:txbxContent>
                    <w:p w:rsidR="00FC4B5A" w:rsidRPr="00DC4AB4" w:rsidRDefault="00DC4AB4" w:rsidP="00FC4B5A">
                      <w:pPr>
                        <w:jc w:val="center"/>
                        <w:rPr>
                          <w:rFonts w:ascii="Antique Olive Roman" w:hAnsi="Antique Olive Roman"/>
                          <w:b/>
                          <w:color w:val="76923C" w:themeColor="accent3" w:themeShade="BF"/>
                          <w:sz w:val="72"/>
                          <w:szCs w:val="56"/>
                        </w:rPr>
                      </w:pPr>
                      <w:r w:rsidRPr="00DC4AB4">
                        <w:rPr>
                          <w:rFonts w:ascii="Antique Olive Roman" w:hAnsi="Antique Olive Roman"/>
                          <w:b/>
                          <w:color w:val="76923C" w:themeColor="accent3" w:themeShade="BF"/>
                          <w:sz w:val="72"/>
                          <w:szCs w:val="56"/>
                        </w:rPr>
                        <w:t>S</w:t>
                      </w:r>
                      <w:r w:rsidR="00FC4B5A" w:rsidRPr="00DC4AB4">
                        <w:rPr>
                          <w:rFonts w:ascii="Antique Olive Roman" w:hAnsi="Antique Olive Roman"/>
                          <w:b/>
                          <w:color w:val="76923C" w:themeColor="accent3" w:themeShade="BF"/>
                          <w:sz w:val="72"/>
                          <w:szCs w:val="56"/>
                        </w:rPr>
                        <w:t>OUTENANCE DE THÈSE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4B5A" w:rsidRPr="00FC4B5A" w:rsidRDefault="00B80E8F" w:rsidP="00FC4B5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32C87F" wp14:editId="6A429390">
                <wp:simplePos x="0" y="0"/>
                <wp:positionH relativeFrom="column">
                  <wp:posOffset>-528822</wp:posOffset>
                </wp:positionH>
                <wp:positionV relativeFrom="paragraph">
                  <wp:posOffset>830931</wp:posOffset>
                </wp:positionV>
                <wp:extent cx="6618605" cy="7842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605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D0F" w:rsidRPr="001D313D" w:rsidRDefault="00B80E8F" w:rsidP="00307D0F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</w:pPr>
                            <w:r w:rsidRPr="001D313D"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  <w:t xml:space="preserve">Doctorat en </w:t>
                            </w:r>
                            <w:r w:rsidR="00307D0F" w:rsidRPr="001D313D"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  <w:t>B</w:t>
                            </w:r>
                            <w:r w:rsidRPr="001D313D"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  <w:t>iochimie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-41.65pt;margin-top:65.45pt;width:521.15pt;height:6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" fillcolor="white [3201]" stroked="f" strokeweight=".5pt">
                <v:textbox>
                  <w:txbxContent>
                    <w:p w:rsidR="00307D0F" w:rsidRPr="001D313D" w:rsidRDefault="00B80E8F" w:rsidP="00307D0F">
                      <w:pPr>
                        <w:jc w:val="center"/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</w:pPr>
                      <w:r w:rsidRPr="001D313D"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  <w:t xml:space="preserve">Doctorat en </w:t>
                      </w:r>
                      <w:r w:rsidR="00307D0F" w:rsidRPr="001D313D"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  <w:t>B</w:t>
                      </w:r>
                      <w:r w:rsidRPr="001D313D"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  <w:t>iochimie</w:t>
                      </w:r>
                    </w:p>
                  </w:txbxContent>
                </v:textbox>
              </v:shape>
            </w:pict>
          </mc:Fallback>
        </mc:AlternateContent>
      </w:r>
    </w:p>
    <w:p w:rsidR="00FC4B5A" w:rsidRPr="00FC4B5A" w:rsidRDefault="00FC4B5A" w:rsidP="00FC4B5A"/>
    <w:p w:rsidR="00FC4B5A" w:rsidRPr="00FC4B5A" w:rsidRDefault="000B1EE4" w:rsidP="00FC4B5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7A141" wp14:editId="4D6202B2">
                <wp:simplePos x="0" y="0"/>
                <wp:positionH relativeFrom="column">
                  <wp:posOffset>3175</wp:posOffset>
                </wp:positionH>
                <wp:positionV relativeFrom="paragraph">
                  <wp:posOffset>195580</wp:posOffset>
                </wp:positionV>
                <wp:extent cx="5492750" cy="1828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1EE4" w:rsidRPr="000B1EE4" w:rsidRDefault="00CA7702" w:rsidP="000B1E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Andréane</w:t>
                            </w:r>
                            <w:proofErr w:type="spellEnd"/>
                            <w:r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Cartier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30" type="#_x0000_t202" style="position:absolute;margin-left:.25pt;margin-top:15.4pt;width:432.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" filled="f" stroked="f">
                <v:textbox style="mso-fit-shape-to-text:t">
                  <w:txbxContent>
                    <w:p w:rsidR="000B1EE4" w:rsidRPr="000B1EE4" w:rsidRDefault="00CA7702" w:rsidP="000B1EE4">
                      <w:pPr>
                        <w:jc w:val="center"/>
                        <w:rPr>
                          <w:b/>
                          <w:color w:val="EEECE1" w:themeColor="background2"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color w:val="EEECE1" w:themeColor="background2"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Andréane</w:t>
                      </w:r>
                      <w:proofErr w:type="spellEnd"/>
                      <w:r>
                        <w:rPr>
                          <w:b/>
                          <w:color w:val="EEECE1" w:themeColor="background2"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Cartier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4B5A" w:rsidRPr="0064341C" w:rsidRDefault="00FC4B5A" w:rsidP="00FC4B5A">
      <w:pPr>
        <w:jc w:val="center"/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</w:pPr>
      <w:r w:rsidRP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Le </w:t>
      </w:r>
      <w:r w:rsidR="00CA7702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vendre</w:t>
      </w:r>
      <w:r w:rsidR="008F7FD9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di</w:t>
      </w:r>
      <w:r w:rsidRP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</w:t>
      </w:r>
      <w:r w:rsidR="00CA7702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10 janvier 2014</w:t>
      </w:r>
    </w:p>
    <w:p w:rsidR="00FC4B5A" w:rsidRPr="0064341C" w:rsidRDefault="00DC4AB4" w:rsidP="0064341C">
      <w:pPr>
        <w:jc w:val="center"/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</w:pPr>
      <w:r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à</w:t>
      </w:r>
      <w:r w:rsid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</w:t>
      </w:r>
      <w:r w:rsidR="00CA7702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10</w:t>
      </w:r>
      <w:r w:rsidR="00042396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h</w:t>
      </w:r>
      <w:r w:rsid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,   </w:t>
      </w:r>
      <w:r w:rsidR="008F7FD9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salle </w:t>
      </w:r>
      <w:r w:rsidR="00CA7702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Z5-3001</w:t>
      </w:r>
    </w:p>
    <w:p w:rsidR="00C728E4" w:rsidRDefault="00C728E4" w:rsidP="00FC4B5A">
      <w:pPr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fr-CA"/>
        </w:rPr>
      </w:pPr>
    </w:p>
    <w:p w:rsidR="00CA7702" w:rsidRPr="00CA7702" w:rsidRDefault="00C728E4" w:rsidP="00CA7702">
      <w:pPr>
        <w:pStyle w:val="Sansinterligne"/>
        <w:tabs>
          <w:tab w:val="left" w:pos="851"/>
        </w:tabs>
        <w:ind w:left="-426"/>
        <w:jc w:val="left"/>
        <w:rPr>
          <w:rFonts w:ascii="Arial Narrow" w:hAnsi="Arial Narrow"/>
          <w:i/>
          <w:noProof/>
          <w:color w:val="4F6228" w:themeColor="accent3" w:themeShade="80"/>
          <w:sz w:val="44"/>
          <w:szCs w:val="32"/>
          <w:lang w:eastAsia="fr-CA"/>
        </w:rPr>
      </w:pPr>
      <w:r w:rsidRPr="008F7FD9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Titre :</w:t>
      </w:r>
      <w:r w:rsidRPr="0064341C">
        <w:rPr>
          <w:rFonts w:ascii="Arial Narrow" w:hAnsi="Arial Narrow"/>
          <w:b/>
          <w:noProof/>
          <w:color w:val="4F6228" w:themeColor="accent3" w:themeShade="80"/>
          <w:sz w:val="40"/>
          <w:szCs w:val="40"/>
          <w:lang w:eastAsia="fr-CA"/>
        </w:rPr>
        <w:tab/>
      </w:r>
      <w:r w:rsidR="00CA7702" w:rsidRPr="00CA7702">
        <w:rPr>
          <w:rFonts w:ascii="Arial Narrow" w:hAnsi="Arial Narrow"/>
          <w:i/>
          <w:noProof/>
          <w:color w:val="4F6228" w:themeColor="accent3" w:themeShade="80"/>
          <w:sz w:val="44"/>
          <w:szCs w:val="32"/>
          <w:lang w:eastAsia="fr-CA"/>
        </w:rPr>
        <w:t xml:space="preserve">Étude du rôle de WDR36 dans la signalisation </w:t>
      </w:r>
      <w:r w:rsidR="00CA7702">
        <w:rPr>
          <w:rFonts w:ascii="Arial Narrow" w:hAnsi="Arial Narrow"/>
          <w:i/>
          <w:noProof/>
          <w:color w:val="4F6228" w:themeColor="accent3" w:themeShade="80"/>
          <w:sz w:val="44"/>
          <w:szCs w:val="32"/>
          <w:lang w:eastAsia="fr-CA"/>
        </w:rPr>
        <w:tab/>
      </w:r>
      <w:r w:rsidR="00CA7702" w:rsidRPr="00CA7702">
        <w:rPr>
          <w:rFonts w:ascii="Arial Narrow" w:hAnsi="Arial Narrow"/>
          <w:i/>
          <w:noProof/>
          <w:color w:val="4F6228" w:themeColor="accent3" w:themeShade="80"/>
          <w:sz w:val="44"/>
          <w:szCs w:val="32"/>
          <w:lang w:eastAsia="fr-CA"/>
        </w:rPr>
        <w:t xml:space="preserve">de l’isoforme </w:t>
      </w:r>
      <w:r w:rsidR="00CA7702" w:rsidRPr="00CA7702">
        <w:rPr>
          <w:rFonts w:ascii="Symbol" w:hAnsi="Symbol"/>
          <w:i/>
          <w:noProof/>
          <w:color w:val="4F6228" w:themeColor="accent3" w:themeShade="80"/>
          <w:sz w:val="44"/>
          <w:szCs w:val="32"/>
          <w:lang w:eastAsia="fr-CA"/>
        </w:rPr>
        <w:t></w:t>
      </w:r>
      <w:r w:rsidR="00CA7702" w:rsidRPr="00CA7702">
        <w:rPr>
          <w:rFonts w:ascii="Arial Narrow" w:hAnsi="Arial Narrow"/>
          <w:i/>
          <w:noProof/>
          <w:color w:val="4F6228" w:themeColor="accent3" w:themeShade="80"/>
          <w:sz w:val="44"/>
          <w:szCs w:val="32"/>
          <w:lang w:eastAsia="fr-CA"/>
        </w:rPr>
        <w:t xml:space="preserve"> du récepteur du </w:t>
      </w:r>
      <w:bookmarkStart w:id="0" w:name="_GoBack"/>
      <w:bookmarkEnd w:id="0"/>
      <w:r w:rsidR="00CA7702" w:rsidRPr="00CA7702">
        <w:rPr>
          <w:rFonts w:ascii="Arial Narrow" w:hAnsi="Arial Narrow"/>
          <w:i/>
          <w:noProof/>
          <w:color w:val="4F6228" w:themeColor="accent3" w:themeShade="80"/>
          <w:sz w:val="44"/>
          <w:szCs w:val="32"/>
          <w:lang w:eastAsia="fr-CA"/>
        </w:rPr>
        <w:t>thromboxane A</w:t>
      </w:r>
      <w:r w:rsidR="00CA7702" w:rsidRPr="00CA7702">
        <w:rPr>
          <w:rFonts w:ascii="Arial Narrow" w:hAnsi="Arial Narrow"/>
          <w:i/>
          <w:noProof/>
          <w:color w:val="4F6228" w:themeColor="accent3" w:themeShade="80"/>
          <w:sz w:val="44"/>
          <w:szCs w:val="32"/>
          <w:vertAlign w:val="subscript"/>
          <w:lang w:eastAsia="fr-CA"/>
        </w:rPr>
        <w:t>2</w:t>
      </w:r>
    </w:p>
    <w:p w:rsidR="00B32F5E" w:rsidRDefault="00B32F5E" w:rsidP="00FF70C1">
      <w:pPr>
        <w:spacing w:after="0" w:line="240" w:lineRule="auto"/>
        <w:ind w:left="993" w:hanging="1702"/>
        <w:rPr>
          <w:rFonts w:ascii="Arial Narrow" w:hAnsi="Arial Narrow"/>
          <w:i/>
          <w:noProof/>
          <w:color w:val="4F6228" w:themeColor="accent3" w:themeShade="80"/>
          <w:sz w:val="48"/>
          <w:szCs w:val="32"/>
          <w:lang w:eastAsia="fr-CA"/>
        </w:rPr>
      </w:pPr>
    </w:p>
    <w:p w:rsidR="00FF70C1" w:rsidRDefault="00042396" w:rsidP="00FF70C1">
      <w:pPr>
        <w:spacing w:after="0" w:line="240" w:lineRule="auto"/>
        <w:ind w:left="993" w:hanging="1702"/>
        <w:rPr>
          <w:rFonts w:ascii="Arial Narrow" w:hAnsi="Arial Narrow"/>
          <w:i/>
          <w:noProof/>
          <w:color w:val="4F6228" w:themeColor="accent3" w:themeShade="80"/>
          <w:sz w:val="48"/>
          <w:szCs w:val="32"/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4146F8C4" wp14:editId="5AC24580">
            <wp:simplePos x="0" y="0"/>
            <wp:positionH relativeFrom="margin">
              <wp:posOffset>2080260</wp:posOffset>
            </wp:positionH>
            <wp:positionV relativeFrom="paragraph">
              <wp:posOffset>230505</wp:posOffset>
            </wp:positionV>
            <wp:extent cx="1543050" cy="150495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04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FF70C1" w:rsidRPr="00042396" w:rsidRDefault="00FF70C1" w:rsidP="00042396">
      <w:pPr>
        <w:jc w:val="both"/>
        <w:rPr>
          <w:rFonts w:ascii="Arial Narrow" w:hAnsi="Arial Narrow"/>
          <w:b/>
          <w:sz w:val="20"/>
          <w:szCs w:val="20"/>
        </w:rPr>
      </w:pPr>
    </w:p>
    <w:p w:rsidR="00FF70C1" w:rsidRPr="0064341C" w:rsidRDefault="00FF70C1" w:rsidP="00FF70C1">
      <w:pPr>
        <w:spacing w:after="0" w:line="240" w:lineRule="auto"/>
        <w:ind w:left="993" w:hanging="1702"/>
        <w:rPr>
          <w:rFonts w:ascii="Arial Narrow" w:hAnsi="Arial Narrow"/>
          <w:b/>
          <w:noProof/>
          <w:color w:val="4F6228" w:themeColor="accent3" w:themeShade="80"/>
          <w:sz w:val="40"/>
          <w:szCs w:val="40"/>
          <w:lang w:eastAsia="fr-CA"/>
        </w:rPr>
      </w:pPr>
    </w:p>
    <w:p w:rsidR="00FC4B5A" w:rsidRDefault="00FC4B5A" w:rsidP="00FC4B5A">
      <w:pPr>
        <w:tabs>
          <w:tab w:val="left" w:pos="3460"/>
        </w:tabs>
        <w:rPr>
          <w:rFonts w:ascii="Arial Narrow" w:hAnsi="Arial Narrow"/>
          <w:i/>
          <w:noProof/>
          <w:color w:val="4F6228" w:themeColor="accent3" w:themeShade="80"/>
          <w:sz w:val="32"/>
          <w:szCs w:val="32"/>
          <w:lang w:eastAsia="fr-CA"/>
        </w:rPr>
      </w:pPr>
    </w:p>
    <w:p w:rsidR="00FC4B5A" w:rsidRPr="00FC4B5A" w:rsidRDefault="00FC4B5A" w:rsidP="00FC4B5A">
      <w:pPr>
        <w:tabs>
          <w:tab w:val="left" w:pos="3460"/>
        </w:tabs>
      </w:pPr>
    </w:p>
    <w:sectPr w:rsidR="00FC4B5A" w:rsidRPr="00FC4B5A" w:rsidSect="00307D0F">
      <w:pgSz w:w="12240" w:h="15840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0D3"/>
    <w:multiLevelType w:val="hybridMultilevel"/>
    <w:tmpl w:val="442EF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5A"/>
    <w:rsid w:val="00042396"/>
    <w:rsid w:val="000B1EE4"/>
    <w:rsid w:val="000D5010"/>
    <w:rsid w:val="001D313D"/>
    <w:rsid w:val="00307D0F"/>
    <w:rsid w:val="0064341C"/>
    <w:rsid w:val="006D49E8"/>
    <w:rsid w:val="007F5B28"/>
    <w:rsid w:val="0087596F"/>
    <w:rsid w:val="008F760F"/>
    <w:rsid w:val="008F7FD9"/>
    <w:rsid w:val="00A56140"/>
    <w:rsid w:val="00B32F5E"/>
    <w:rsid w:val="00B73B15"/>
    <w:rsid w:val="00B80E8F"/>
    <w:rsid w:val="00C32C36"/>
    <w:rsid w:val="00C53870"/>
    <w:rsid w:val="00C61078"/>
    <w:rsid w:val="00C70819"/>
    <w:rsid w:val="00C728E4"/>
    <w:rsid w:val="00CA7702"/>
    <w:rsid w:val="00CF6A53"/>
    <w:rsid w:val="00DC4AB4"/>
    <w:rsid w:val="00F12C0E"/>
    <w:rsid w:val="00FC4B5A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1f1af"/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0C1"/>
    <w:pPr>
      <w:ind w:left="720"/>
      <w:contextualSpacing/>
    </w:pPr>
    <w:rPr>
      <w:rFonts w:ascii="Century Gothic" w:hAnsi="Century Gothic"/>
      <w:sz w:val="19"/>
    </w:rPr>
  </w:style>
  <w:style w:type="paragraph" w:styleId="Sansinterligne">
    <w:name w:val="No Spacing"/>
    <w:uiPriority w:val="1"/>
    <w:qFormat/>
    <w:rsid w:val="00CA77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0C1"/>
    <w:pPr>
      <w:ind w:left="720"/>
      <w:contextualSpacing/>
    </w:pPr>
    <w:rPr>
      <w:rFonts w:ascii="Century Gothic" w:hAnsi="Century Gothic"/>
      <w:sz w:val="19"/>
    </w:rPr>
  </w:style>
  <w:style w:type="paragraph" w:styleId="Sansinterligne">
    <w:name w:val="No Spacing"/>
    <w:uiPriority w:val="1"/>
    <w:qFormat/>
    <w:rsid w:val="00CA77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FMSS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Roch, Marie-Paule</dc:creator>
  <cp:lastModifiedBy>Roch, Marie-Paule</cp:lastModifiedBy>
  <cp:revision>2</cp:revision>
  <cp:lastPrinted>2013-12-03T16:55:00Z</cp:lastPrinted>
  <dcterms:created xsi:type="dcterms:W3CDTF">2013-12-12T19:23:00Z</dcterms:created>
  <dcterms:modified xsi:type="dcterms:W3CDTF">2013-12-12T19:23:00Z</dcterms:modified>
</cp:coreProperties>
</file>