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6F" w:rsidRPr="002C4AFB" w:rsidRDefault="0079741A">
      <w:pPr>
        <w:rPr>
          <w:b/>
          <w:sz w:val="28"/>
          <w:szCs w:val="28"/>
        </w:rPr>
      </w:pPr>
      <w:r w:rsidRPr="002C4AFB">
        <w:rPr>
          <w:b/>
          <w:sz w:val="28"/>
          <w:szCs w:val="28"/>
        </w:rPr>
        <w:t>Présentation Dr Marcel Arcand   16 novembre 2022</w:t>
      </w:r>
    </w:p>
    <w:p w:rsidR="00D40ACB" w:rsidRDefault="00D40ACB" w:rsidP="00793636">
      <w:pPr>
        <w:jc w:val="both"/>
      </w:pPr>
    </w:p>
    <w:p w:rsidR="00D40ACB" w:rsidRDefault="00D40ACB" w:rsidP="00793636">
      <w:pPr>
        <w:jc w:val="both"/>
      </w:pPr>
    </w:p>
    <w:p w:rsidR="00AB7EE8" w:rsidRDefault="00546A02" w:rsidP="003263C9">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367" w:afterAutospacing="0" w:line="276" w:lineRule="auto"/>
        <w:jc w:val="both"/>
        <w:rPr>
          <w:sz w:val="28"/>
          <w:szCs w:val="28"/>
        </w:rPr>
      </w:pPr>
      <w:r w:rsidRPr="00793636">
        <w:rPr>
          <w:sz w:val="28"/>
          <w:szCs w:val="28"/>
        </w:rPr>
        <w:t>Le célèbre serment d’Hippocrate</w:t>
      </w:r>
      <w:r w:rsidR="00556B4E">
        <w:rPr>
          <w:sz w:val="28"/>
          <w:szCs w:val="28"/>
        </w:rPr>
        <w:t xml:space="preserve">, répété sous différentes formes par toutes les générations de médecins, </w:t>
      </w:r>
      <w:r w:rsidRPr="00793636">
        <w:rPr>
          <w:sz w:val="28"/>
          <w:szCs w:val="28"/>
        </w:rPr>
        <w:t>remonte au 5</w:t>
      </w:r>
      <w:r w:rsidRPr="00793636">
        <w:rPr>
          <w:sz w:val="28"/>
          <w:szCs w:val="28"/>
          <w:vertAlign w:val="superscript"/>
        </w:rPr>
        <w:t>e</w:t>
      </w:r>
      <w:r w:rsidRPr="00793636">
        <w:rPr>
          <w:sz w:val="28"/>
          <w:szCs w:val="28"/>
        </w:rPr>
        <w:t xml:space="preserve"> siècle avant Jésus-Christ. </w:t>
      </w:r>
      <w:r w:rsidR="00793636">
        <w:rPr>
          <w:sz w:val="28"/>
          <w:szCs w:val="28"/>
        </w:rPr>
        <w:t xml:space="preserve">Déjà y figurent les grands principes éthiques. </w:t>
      </w:r>
      <w:r w:rsidR="00793636" w:rsidRPr="00793636">
        <w:rPr>
          <w:sz w:val="28"/>
          <w:szCs w:val="28"/>
        </w:rPr>
        <w:t>C</w:t>
      </w:r>
      <w:r w:rsidR="008375D0" w:rsidRPr="00793636">
        <w:rPr>
          <w:sz w:val="28"/>
          <w:szCs w:val="28"/>
        </w:rPr>
        <w:t>omme le souligne notamment, dans une approche historique</w:t>
      </w:r>
      <w:r w:rsidR="00793636" w:rsidRPr="00793636">
        <w:rPr>
          <w:sz w:val="28"/>
          <w:szCs w:val="28"/>
        </w:rPr>
        <w:t xml:space="preserve"> fort intéressante</w:t>
      </w:r>
      <w:r w:rsidR="008375D0" w:rsidRPr="00793636">
        <w:rPr>
          <w:sz w:val="28"/>
          <w:szCs w:val="28"/>
        </w:rPr>
        <w:t xml:space="preserve">,  l’Ordre des Médecins de Belgique, </w:t>
      </w:r>
      <w:r w:rsidR="00793636" w:rsidRPr="00793636">
        <w:rPr>
          <w:sz w:val="28"/>
          <w:szCs w:val="28"/>
        </w:rPr>
        <w:t xml:space="preserve">philosophie et médecine sont </w:t>
      </w:r>
      <w:r w:rsidR="00556B4E">
        <w:rPr>
          <w:sz w:val="28"/>
          <w:szCs w:val="28"/>
        </w:rPr>
        <w:t xml:space="preserve">alors </w:t>
      </w:r>
      <w:r w:rsidR="00793636" w:rsidRPr="00793636">
        <w:rPr>
          <w:sz w:val="28"/>
          <w:szCs w:val="28"/>
        </w:rPr>
        <w:t>intimement liées. « </w:t>
      </w:r>
      <w:r w:rsidR="00793636" w:rsidRPr="00793636">
        <w:rPr>
          <w:rFonts w:ascii="Noah W00" w:hAnsi="Noah W00"/>
          <w:color w:val="202124"/>
          <w:spacing w:val="2"/>
          <w:sz w:val="28"/>
          <w:szCs w:val="28"/>
        </w:rPr>
        <w:t>La philosophie, science de l'âme, se réfère à la médecine, science du corps, et s'en inspire.</w:t>
      </w:r>
      <w:r w:rsidR="00793636" w:rsidRPr="00793636">
        <w:rPr>
          <w:rFonts w:ascii="Noah W00" w:hAnsi="Noah W00" w:hint="eastAsia"/>
          <w:color w:val="202124"/>
          <w:spacing w:val="2"/>
          <w:sz w:val="28"/>
          <w:szCs w:val="28"/>
        </w:rPr>
        <w:t> » </w:t>
      </w:r>
      <w:r w:rsidR="00793636" w:rsidRPr="00793636">
        <w:rPr>
          <w:sz w:val="28"/>
          <w:szCs w:val="28"/>
        </w:rPr>
        <w:t>(</w:t>
      </w:r>
      <w:hyperlink r:id="rId5" w:history="1">
        <w:r w:rsidR="007E15FB" w:rsidRPr="005E79C8">
          <w:rPr>
            <w:rStyle w:val="Lienhypertexte"/>
            <w:sz w:val="28"/>
            <w:szCs w:val="28"/>
          </w:rPr>
          <w:t>https://ordomedic.be/fr/l-ordre/serment-belgique/serment-hippocrates</w:t>
        </w:r>
      </w:hyperlink>
      <w:r w:rsidR="00793636" w:rsidRPr="00793636">
        <w:rPr>
          <w:sz w:val="28"/>
          <w:szCs w:val="28"/>
        </w:rPr>
        <w:t>)</w:t>
      </w:r>
      <w:r w:rsidR="007E15FB">
        <w:rPr>
          <w:sz w:val="28"/>
          <w:szCs w:val="28"/>
        </w:rPr>
        <w:t xml:space="preserve">. </w:t>
      </w:r>
      <w:r w:rsidR="007E15FB" w:rsidRPr="00793636">
        <w:rPr>
          <w:sz w:val="28"/>
          <w:szCs w:val="28"/>
        </w:rPr>
        <w:t>Les médecins de l’Antiquité s’engagent notamment à agir pour le seul bien des malades</w:t>
      </w:r>
      <w:r w:rsidR="007E15FB">
        <w:rPr>
          <w:sz w:val="28"/>
          <w:szCs w:val="28"/>
        </w:rPr>
        <w:t>,</w:t>
      </w:r>
      <w:r w:rsidR="007E15FB" w:rsidRPr="00793636">
        <w:rPr>
          <w:sz w:val="28"/>
          <w:szCs w:val="28"/>
        </w:rPr>
        <w:t xml:space="preserve"> </w:t>
      </w:r>
      <w:r w:rsidR="00556B4E">
        <w:rPr>
          <w:sz w:val="28"/>
          <w:szCs w:val="28"/>
        </w:rPr>
        <w:t xml:space="preserve">à obtenir leur assentiment, à respecter le secret professionnel, </w:t>
      </w:r>
      <w:r w:rsidR="007E15FB" w:rsidRPr="00793636">
        <w:rPr>
          <w:sz w:val="28"/>
          <w:szCs w:val="28"/>
        </w:rPr>
        <w:t xml:space="preserve">à </w:t>
      </w:r>
      <w:r w:rsidR="007E15FB">
        <w:rPr>
          <w:sz w:val="28"/>
          <w:szCs w:val="28"/>
        </w:rPr>
        <w:t>s’abstenir de toute inconduite</w:t>
      </w:r>
      <w:r w:rsidR="00BD6117">
        <w:rPr>
          <w:sz w:val="28"/>
          <w:szCs w:val="28"/>
        </w:rPr>
        <w:t xml:space="preserve">, </w:t>
      </w:r>
      <w:r w:rsidR="00BD6117" w:rsidRPr="00793636">
        <w:rPr>
          <w:sz w:val="28"/>
          <w:szCs w:val="28"/>
        </w:rPr>
        <w:t>à s’abstenir de le</w:t>
      </w:r>
      <w:r w:rsidR="00BD6117">
        <w:rPr>
          <w:sz w:val="28"/>
          <w:szCs w:val="28"/>
        </w:rPr>
        <w:t>ur remettre une drogue mortelle</w:t>
      </w:r>
      <w:r w:rsidR="007E15FB" w:rsidRPr="00793636">
        <w:rPr>
          <w:sz w:val="28"/>
          <w:szCs w:val="28"/>
        </w:rPr>
        <w:t>.</w:t>
      </w:r>
      <w:r w:rsidR="007E15FB">
        <w:rPr>
          <w:sz w:val="28"/>
          <w:szCs w:val="28"/>
        </w:rPr>
        <w:t xml:space="preserve">  Il n’est pas opportun de traiter les cas incurables, pour ne pas </w:t>
      </w:r>
      <w:r w:rsidR="00556B4E">
        <w:rPr>
          <w:sz w:val="28"/>
          <w:szCs w:val="28"/>
        </w:rPr>
        <w:t xml:space="preserve">leur </w:t>
      </w:r>
      <w:r w:rsidR="007E15FB">
        <w:rPr>
          <w:sz w:val="28"/>
          <w:szCs w:val="28"/>
        </w:rPr>
        <w:t>nuire davantage</w:t>
      </w:r>
      <w:r w:rsidR="00CF3177">
        <w:rPr>
          <w:sz w:val="28"/>
          <w:szCs w:val="28"/>
        </w:rPr>
        <w:t>.</w:t>
      </w:r>
      <w:r w:rsidR="00CF3177" w:rsidRPr="00CF3177">
        <w:rPr>
          <w:sz w:val="28"/>
          <w:szCs w:val="28"/>
        </w:rPr>
        <w:t xml:space="preserve"> </w:t>
      </w:r>
      <w:r w:rsidR="00CF3177">
        <w:rPr>
          <w:sz w:val="28"/>
          <w:szCs w:val="28"/>
        </w:rPr>
        <w:t xml:space="preserve">Les codes de déontologie à travers les siècles s’inspirent des mêmes grands principes. </w:t>
      </w:r>
      <w:r w:rsidR="00CF3177" w:rsidRPr="00556B4E">
        <w:rPr>
          <w:sz w:val="28"/>
          <w:szCs w:val="28"/>
        </w:rPr>
        <w:t xml:space="preserve">Au 20e siècle, </w:t>
      </w:r>
      <w:r w:rsidR="00CF3177">
        <w:rPr>
          <w:sz w:val="28"/>
          <w:szCs w:val="28"/>
        </w:rPr>
        <w:t xml:space="preserve">les découvertes pharmacologiques, </w:t>
      </w:r>
      <w:r w:rsidR="000B0F82" w:rsidRPr="00556B4E">
        <w:rPr>
          <w:sz w:val="28"/>
          <w:szCs w:val="28"/>
        </w:rPr>
        <w:t>l</w:t>
      </w:r>
      <w:r w:rsidR="0089248C">
        <w:rPr>
          <w:sz w:val="28"/>
          <w:szCs w:val="28"/>
        </w:rPr>
        <w:t>’apparition des transfusions sanguines, l</w:t>
      </w:r>
      <w:r w:rsidR="00E119AE" w:rsidRPr="00556B4E">
        <w:rPr>
          <w:sz w:val="28"/>
          <w:szCs w:val="28"/>
        </w:rPr>
        <w:t xml:space="preserve">e développement </w:t>
      </w:r>
      <w:r w:rsidR="0089248C">
        <w:rPr>
          <w:sz w:val="28"/>
          <w:szCs w:val="28"/>
        </w:rPr>
        <w:t xml:space="preserve">des techniques de réanimation </w:t>
      </w:r>
      <w:r w:rsidR="00E119AE" w:rsidRPr="00556B4E">
        <w:rPr>
          <w:sz w:val="28"/>
          <w:szCs w:val="28"/>
        </w:rPr>
        <w:t>permet</w:t>
      </w:r>
      <w:r w:rsidR="0089248C">
        <w:rPr>
          <w:sz w:val="28"/>
          <w:szCs w:val="28"/>
        </w:rPr>
        <w:t>tent</w:t>
      </w:r>
      <w:r w:rsidR="000B0F82" w:rsidRPr="00556B4E">
        <w:rPr>
          <w:sz w:val="28"/>
          <w:szCs w:val="28"/>
        </w:rPr>
        <w:t xml:space="preserve"> de reculer sans cesse  les frontières de la survie humaine, </w:t>
      </w:r>
      <w:r w:rsidR="0089248C">
        <w:rPr>
          <w:sz w:val="28"/>
          <w:szCs w:val="28"/>
        </w:rPr>
        <w:t xml:space="preserve">et mènent </w:t>
      </w:r>
      <w:r w:rsidR="000B0F82" w:rsidRPr="00556B4E">
        <w:rPr>
          <w:sz w:val="28"/>
          <w:szCs w:val="28"/>
        </w:rPr>
        <w:t xml:space="preserve">à ce que l’on a qualifié </w:t>
      </w:r>
      <w:r w:rsidR="003263C9">
        <w:rPr>
          <w:sz w:val="28"/>
          <w:szCs w:val="28"/>
        </w:rPr>
        <w:t xml:space="preserve">alors </w:t>
      </w:r>
      <w:r w:rsidR="000B0F82" w:rsidRPr="00556B4E">
        <w:rPr>
          <w:sz w:val="28"/>
          <w:szCs w:val="28"/>
        </w:rPr>
        <w:t>d’acharnement thérapeutiqu</w:t>
      </w:r>
      <w:r w:rsidR="0089248C">
        <w:rPr>
          <w:sz w:val="28"/>
          <w:szCs w:val="28"/>
        </w:rPr>
        <w:t>e.</w:t>
      </w:r>
    </w:p>
    <w:p w:rsidR="00FA66E0" w:rsidRDefault="0089248C" w:rsidP="003263C9">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367" w:afterAutospacing="0" w:line="276" w:lineRule="auto"/>
        <w:jc w:val="both"/>
        <w:rPr>
          <w:sz w:val="28"/>
          <w:szCs w:val="28"/>
        </w:rPr>
      </w:pPr>
      <w:r>
        <w:rPr>
          <w:sz w:val="28"/>
          <w:szCs w:val="28"/>
        </w:rPr>
        <w:t>E</w:t>
      </w:r>
      <w:r w:rsidR="00E119AE" w:rsidRPr="00556B4E">
        <w:rPr>
          <w:sz w:val="28"/>
          <w:szCs w:val="28"/>
        </w:rPr>
        <w:t>n même temps s’impos</w:t>
      </w:r>
      <w:r w:rsidR="000B0F82" w:rsidRPr="00556B4E">
        <w:rPr>
          <w:sz w:val="28"/>
          <w:szCs w:val="28"/>
        </w:rPr>
        <w:t>e</w:t>
      </w:r>
      <w:r w:rsidR="00E119AE" w:rsidRPr="00556B4E">
        <w:rPr>
          <w:sz w:val="28"/>
          <w:szCs w:val="28"/>
        </w:rPr>
        <w:t>n</w:t>
      </w:r>
      <w:r w:rsidR="000B0F82" w:rsidRPr="00556B4E">
        <w:rPr>
          <w:sz w:val="28"/>
          <w:szCs w:val="28"/>
        </w:rPr>
        <w:t>t l’affirma</w:t>
      </w:r>
      <w:r w:rsidR="00E119AE" w:rsidRPr="00556B4E">
        <w:rPr>
          <w:sz w:val="28"/>
          <w:szCs w:val="28"/>
        </w:rPr>
        <w:t>tion des droits de la personne et la primauté de la liberté individuelle. Tout</w:t>
      </w:r>
      <w:r w:rsidR="00F5026F">
        <w:rPr>
          <w:sz w:val="28"/>
          <w:szCs w:val="28"/>
        </w:rPr>
        <w:t>e personne</w:t>
      </w:r>
      <w:r w:rsidR="00E119AE" w:rsidRPr="00556B4E">
        <w:rPr>
          <w:sz w:val="28"/>
          <w:szCs w:val="28"/>
        </w:rPr>
        <w:t xml:space="preserve"> a le droit de voir sa volonté respectée lorsqu’il s’agit de décisions portant sur son corps, incluant donc le droit de refuser un traitement, </w:t>
      </w:r>
      <w:r w:rsidR="00AB7EE8">
        <w:rPr>
          <w:sz w:val="28"/>
          <w:szCs w:val="28"/>
        </w:rPr>
        <w:t xml:space="preserve">y compris </w:t>
      </w:r>
      <w:r w:rsidR="00F5026F">
        <w:rPr>
          <w:sz w:val="28"/>
          <w:szCs w:val="28"/>
        </w:rPr>
        <w:t xml:space="preserve">l’alimentation, </w:t>
      </w:r>
      <w:r w:rsidR="00DA381E">
        <w:rPr>
          <w:sz w:val="28"/>
          <w:szCs w:val="28"/>
        </w:rPr>
        <w:t>surtout dans le</w:t>
      </w:r>
      <w:r w:rsidR="00E119AE" w:rsidRPr="00556B4E">
        <w:rPr>
          <w:sz w:val="28"/>
          <w:szCs w:val="28"/>
        </w:rPr>
        <w:t xml:space="preserve"> co</w:t>
      </w:r>
      <w:r w:rsidR="00CF3177">
        <w:rPr>
          <w:sz w:val="28"/>
          <w:szCs w:val="28"/>
        </w:rPr>
        <w:t xml:space="preserve">ntexte d’une maladie terminale </w:t>
      </w:r>
      <w:r w:rsidR="00E119AE" w:rsidRPr="00556B4E">
        <w:rPr>
          <w:sz w:val="28"/>
          <w:szCs w:val="28"/>
        </w:rPr>
        <w:t xml:space="preserve">ou d’un état chronique intolérable. </w:t>
      </w:r>
      <w:r w:rsidR="00CF3177">
        <w:rPr>
          <w:sz w:val="28"/>
          <w:szCs w:val="28"/>
        </w:rPr>
        <w:t>Au cours des années 2000, p</w:t>
      </w:r>
      <w:r w:rsidR="00DA381E">
        <w:rPr>
          <w:sz w:val="28"/>
          <w:szCs w:val="28"/>
        </w:rPr>
        <w:t xml:space="preserve">lusieurs pays édictent des lois spéciales afin de permettre l‘aide au suicide et l’euthanasie en les soustrayant à l’application des codes criminels. En 2015, le Québec choisit au contraire, par le biais d’une loi civile, </w:t>
      </w:r>
      <w:r w:rsidR="00DA381E" w:rsidRPr="00556B4E">
        <w:rPr>
          <w:sz w:val="28"/>
          <w:szCs w:val="28"/>
        </w:rPr>
        <w:t xml:space="preserve">la </w:t>
      </w:r>
      <w:r w:rsidR="00DA381E" w:rsidRPr="00556B4E">
        <w:rPr>
          <w:i/>
          <w:sz w:val="28"/>
          <w:szCs w:val="28"/>
        </w:rPr>
        <w:t>Loi sur les soins de fin de vie</w:t>
      </w:r>
      <w:r w:rsidR="00DA381E">
        <w:rPr>
          <w:i/>
          <w:sz w:val="28"/>
          <w:szCs w:val="28"/>
        </w:rPr>
        <w:t xml:space="preserve">, </w:t>
      </w:r>
      <w:r w:rsidR="00BD6117">
        <w:rPr>
          <w:sz w:val="28"/>
          <w:szCs w:val="28"/>
        </w:rPr>
        <w:t xml:space="preserve">d’appeler </w:t>
      </w:r>
      <w:r w:rsidR="005F44FA">
        <w:rPr>
          <w:sz w:val="28"/>
          <w:szCs w:val="28"/>
        </w:rPr>
        <w:t xml:space="preserve">aide médicale à mourir </w:t>
      </w:r>
      <w:r w:rsidR="00DA381E">
        <w:rPr>
          <w:sz w:val="28"/>
          <w:szCs w:val="28"/>
        </w:rPr>
        <w:t xml:space="preserve">le geste </w:t>
      </w:r>
      <w:r w:rsidR="003263C9">
        <w:rPr>
          <w:sz w:val="28"/>
          <w:szCs w:val="28"/>
        </w:rPr>
        <w:t xml:space="preserve">de mettre fin à la vie de la personne et </w:t>
      </w:r>
      <w:r w:rsidR="00BD6117">
        <w:rPr>
          <w:sz w:val="28"/>
          <w:szCs w:val="28"/>
        </w:rPr>
        <w:t xml:space="preserve">il en fait </w:t>
      </w:r>
      <w:r w:rsidR="003263C9">
        <w:rPr>
          <w:sz w:val="28"/>
          <w:szCs w:val="28"/>
        </w:rPr>
        <w:t xml:space="preserve">un nouveau soin au sens de la Loi médicale. </w:t>
      </w:r>
      <w:r w:rsidR="005F44FA">
        <w:rPr>
          <w:sz w:val="28"/>
          <w:szCs w:val="28"/>
        </w:rPr>
        <w:t xml:space="preserve">Des modifications au Code criminel canadien viennent en assurer la légalité à tous égards. </w:t>
      </w:r>
      <w:r w:rsidR="003263C9">
        <w:rPr>
          <w:sz w:val="28"/>
          <w:szCs w:val="28"/>
        </w:rPr>
        <w:t>Partout où elle a été instau</w:t>
      </w:r>
      <w:r w:rsidR="005F44FA">
        <w:rPr>
          <w:sz w:val="28"/>
          <w:szCs w:val="28"/>
        </w:rPr>
        <w:t>rée, cette intervention a donné</w:t>
      </w:r>
      <w:r w:rsidR="003263C9">
        <w:rPr>
          <w:sz w:val="28"/>
          <w:szCs w:val="28"/>
        </w:rPr>
        <w:t xml:space="preserve"> lieu à des débats déchirants au sein des associations médicales et de</w:t>
      </w:r>
      <w:r w:rsidR="00C47155">
        <w:rPr>
          <w:sz w:val="28"/>
          <w:szCs w:val="28"/>
        </w:rPr>
        <w:t>s</w:t>
      </w:r>
      <w:r w:rsidR="003263C9">
        <w:rPr>
          <w:sz w:val="28"/>
          <w:szCs w:val="28"/>
        </w:rPr>
        <w:t xml:space="preserve"> société</w:t>
      </w:r>
      <w:r w:rsidR="00C47155">
        <w:rPr>
          <w:sz w:val="28"/>
          <w:szCs w:val="28"/>
        </w:rPr>
        <w:t>s</w:t>
      </w:r>
      <w:r w:rsidR="003263C9">
        <w:rPr>
          <w:sz w:val="28"/>
          <w:szCs w:val="28"/>
        </w:rPr>
        <w:t xml:space="preserve">. </w:t>
      </w:r>
    </w:p>
    <w:p w:rsidR="00AB7EE8" w:rsidRDefault="00AB7EE8" w:rsidP="00D2391D">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367" w:afterAutospacing="0" w:line="276" w:lineRule="auto"/>
        <w:jc w:val="both"/>
        <w:rPr>
          <w:sz w:val="28"/>
          <w:szCs w:val="28"/>
        </w:rPr>
      </w:pPr>
    </w:p>
    <w:p w:rsidR="002C4AFB" w:rsidRDefault="00BD6117" w:rsidP="008903A6">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367" w:afterAutospacing="0" w:line="276" w:lineRule="auto"/>
        <w:jc w:val="both"/>
        <w:rPr>
          <w:sz w:val="28"/>
          <w:szCs w:val="28"/>
        </w:rPr>
      </w:pPr>
      <w:r>
        <w:rPr>
          <w:sz w:val="28"/>
          <w:szCs w:val="28"/>
        </w:rPr>
        <w:lastRenderedPageBreak/>
        <w:t>D’abord m</w:t>
      </w:r>
      <w:r w:rsidR="00D2391D" w:rsidRPr="00D2391D">
        <w:rPr>
          <w:sz w:val="28"/>
          <w:szCs w:val="28"/>
        </w:rPr>
        <w:t>édecin</w:t>
      </w:r>
      <w:r w:rsidR="002C7B4A">
        <w:rPr>
          <w:sz w:val="28"/>
          <w:szCs w:val="28"/>
        </w:rPr>
        <w:t xml:space="preserve"> </w:t>
      </w:r>
      <w:r w:rsidR="00D2391D" w:rsidRPr="00D2391D">
        <w:rPr>
          <w:sz w:val="28"/>
          <w:szCs w:val="28"/>
        </w:rPr>
        <w:t xml:space="preserve">généraliste </w:t>
      </w:r>
      <w:r w:rsidR="00FA66E0" w:rsidRPr="00D2391D">
        <w:rPr>
          <w:sz w:val="28"/>
          <w:szCs w:val="28"/>
        </w:rPr>
        <w:t xml:space="preserve">en CLSC,  </w:t>
      </w:r>
      <w:r w:rsidR="00DF7B75">
        <w:rPr>
          <w:sz w:val="28"/>
          <w:szCs w:val="28"/>
        </w:rPr>
        <w:t xml:space="preserve">le Dr </w:t>
      </w:r>
      <w:r w:rsidR="00FA66E0" w:rsidRPr="00D2391D">
        <w:rPr>
          <w:sz w:val="28"/>
          <w:szCs w:val="28"/>
        </w:rPr>
        <w:t xml:space="preserve">Marcel Arcand </w:t>
      </w:r>
      <w:r w:rsidR="00C47155">
        <w:rPr>
          <w:sz w:val="28"/>
          <w:szCs w:val="28"/>
        </w:rPr>
        <w:t xml:space="preserve">va </w:t>
      </w:r>
      <w:r w:rsidR="00FA66E0" w:rsidRPr="00D2391D">
        <w:rPr>
          <w:sz w:val="28"/>
          <w:szCs w:val="28"/>
        </w:rPr>
        <w:t>se spécialiser en soins aux personnes âgées à Édimbourg</w:t>
      </w:r>
      <w:r w:rsidR="00FC242F">
        <w:rPr>
          <w:sz w:val="28"/>
          <w:szCs w:val="28"/>
        </w:rPr>
        <w:t>,</w:t>
      </w:r>
      <w:r w:rsidR="00FA66E0" w:rsidRPr="00D2391D">
        <w:rPr>
          <w:sz w:val="28"/>
          <w:szCs w:val="28"/>
        </w:rPr>
        <w:t xml:space="preserve"> en Écosse  (1</w:t>
      </w:r>
      <w:r w:rsidR="00DF7B75">
        <w:rPr>
          <w:sz w:val="28"/>
          <w:szCs w:val="28"/>
        </w:rPr>
        <w:t xml:space="preserve">980). </w:t>
      </w:r>
      <w:r>
        <w:rPr>
          <w:sz w:val="28"/>
          <w:szCs w:val="28"/>
        </w:rPr>
        <w:t xml:space="preserve">Complétant par la suite </w:t>
      </w:r>
      <w:r w:rsidR="00DF7B75">
        <w:rPr>
          <w:sz w:val="28"/>
          <w:szCs w:val="28"/>
        </w:rPr>
        <w:t xml:space="preserve">une </w:t>
      </w:r>
      <w:proofErr w:type="spellStart"/>
      <w:r w:rsidR="00DF7B75">
        <w:rPr>
          <w:sz w:val="28"/>
          <w:szCs w:val="28"/>
        </w:rPr>
        <w:t>m</w:t>
      </w:r>
      <w:r w:rsidR="00FA66E0" w:rsidRPr="00D2391D">
        <w:rPr>
          <w:sz w:val="28"/>
          <w:szCs w:val="28"/>
        </w:rPr>
        <w:t>aîtrise</w:t>
      </w:r>
      <w:proofErr w:type="spellEnd"/>
      <w:r w:rsidR="00FA66E0" w:rsidRPr="00D2391D">
        <w:rPr>
          <w:sz w:val="28"/>
          <w:szCs w:val="28"/>
        </w:rPr>
        <w:t xml:space="preserve"> en pharmacologie, il </w:t>
      </w:r>
      <w:r>
        <w:rPr>
          <w:sz w:val="28"/>
          <w:szCs w:val="28"/>
        </w:rPr>
        <w:t xml:space="preserve">devient </w:t>
      </w:r>
      <w:r w:rsidR="00FA66E0" w:rsidRPr="00D2391D">
        <w:rPr>
          <w:sz w:val="28"/>
          <w:szCs w:val="28"/>
        </w:rPr>
        <w:t xml:space="preserve">professeur au département de Médecine de Famille et de Médecine d’urgence de la Faculté de Médecine et des Sciences de la santé. </w:t>
      </w:r>
      <w:r w:rsidR="00FC242F">
        <w:rPr>
          <w:sz w:val="28"/>
          <w:szCs w:val="28"/>
        </w:rPr>
        <w:t>À l’Hôpital et centre d’hébergement d’</w:t>
      </w:r>
      <w:proofErr w:type="spellStart"/>
      <w:r w:rsidR="00FC242F">
        <w:rPr>
          <w:sz w:val="28"/>
          <w:szCs w:val="28"/>
        </w:rPr>
        <w:t>Youville</w:t>
      </w:r>
      <w:proofErr w:type="spellEnd"/>
      <w:r w:rsidR="00FC242F">
        <w:rPr>
          <w:sz w:val="28"/>
          <w:szCs w:val="28"/>
        </w:rPr>
        <w:t>, à l’Institut universitaire de gériatrie de Sherbrooke, i</w:t>
      </w:r>
      <w:r w:rsidR="00FA66E0" w:rsidRPr="00D2391D">
        <w:rPr>
          <w:sz w:val="28"/>
          <w:szCs w:val="28"/>
        </w:rPr>
        <w:t xml:space="preserve">l </w:t>
      </w:r>
      <w:r>
        <w:rPr>
          <w:sz w:val="28"/>
          <w:szCs w:val="28"/>
        </w:rPr>
        <w:t xml:space="preserve">consacre </w:t>
      </w:r>
      <w:r w:rsidR="00FC242F">
        <w:rPr>
          <w:sz w:val="28"/>
          <w:szCs w:val="28"/>
        </w:rPr>
        <w:t xml:space="preserve">la majeure partie de </w:t>
      </w:r>
      <w:r w:rsidR="00FA66E0" w:rsidRPr="00D2391D">
        <w:rPr>
          <w:sz w:val="28"/>
          <w:szCs w:val="28"/>
        </w:rPr>
        <w:t xml:space="preserve">sa pratique </w:t>
      </w:r>
      <w:r>
        <w:rPr>
          <w:sz w:val="28"/>
          <w:szCs w:val="28"/>
        </w:rPr>
        <w:t xml:space="preserve">aux soins </w:t>
      </w:r>
      <w:r w:rsidR="00FA66E0" w:rsidRPr="00D2391D">
        <w:rPr>
          <w:sz w:val="28"/>
          <w:szCs w:val="28"/>
        </w:rPr>
        <w:t>des personnes âgé</w:t>
      </w:r>
      <w:r w:rsidR="00DF7B75">
        <w:rPr>
          <w:sz w:val="28"/>
          <w:szCs w:val="28"/>
        </w:rPr>
        <w:t>es et des personnes handicapées</w:t>
      </w:r>
      <w:r w:rsidR="00FC242F">
        <w:rPr>
          <w:sz w:val="28"/>
          <w:szCs w:val="28"/>
        </w:rPr>
        <w:t xml:space="preserve"> et </w:t>
      </w:r>
      <w:r w:rsidR="00960FCA">
        <w:rPr>
          <w:sz w:val="28"/>
          <w:szCs w:val="28"/>
        </w:rPr>
        <w:t xml:space="preserve">à la recherche </w:t>
      </w:r>
      <w:r w:rsidR="00FC242F">
        <w:rPr>
          <w:sz w:val="28"/>
          <w:szCs w:val="28"/>
        </w:rPr>
        <w:t xml:space="preserve">en la matière. </w:t>
      </w:r>
      <w:r w:rsidR="005363D7">
        <w:rPr>
          <w:sz w:val="28"/>
          <w:szCs w:val="28"/>
        </w:rPr>
        <w:t xml:space="preserve">En 2009, lors </w:t>
      </w:r>
      <w:r w:rsidR="00AB7EE8">
        <w:rPr>
          <w:sz w:val="28"/>
          <w:szCs w:val="28"/>
        </w:rPr>
        <w:t xml:space="preserve">de </w:t>
      </w:r>
      <w:r w:rsidR="005363D7">
        <w:rPr>
          <w:sz w:val="28"/>
          <w:szCs w:val="28"/>
        </w:rPr>
        <w:t xml:space="preserve">l’attribution du prix </w:t>
      </w:r>
      <w:r w:rsidR="005363D7" w:rsidRPr="00D2391D">
        <w:rPr>
          <w:sz w:val="28"/>
          <w:szCs w:val="28"/>
        </w:rPr>
        <w:t xml:space="preserve"> </w:t>
      </w:r>
      <w:r w:rsidR="005363D7">
        <w:rPr>
          <w:sz w:val="28"/>
          <w:szCs w:val="28"/>
        </w:rPr>
        <w:t xml:space="preserve">Dufresne-Quintin remis par le Bureau </w:t>
      </w:r>
      <w:r w:rsidR="00FC242F">
        <w:rPr>
          <w:sz w:val="28"/>
          <w:szCs w:val="28"/>
        </w:rPr>
        <w:t>des gouverneurs du CSSS-IUGS, on souligne</w:t>
      </w:r>
      <w:r w:rsidR="00FC242F">
        <w:rPr>
          <w:rFonts w:ascii="Helvetica" w:hAnsi="Helvetica"/>
          <w:color w:val="333333"/>
          <w:sz w:val="22"/>
          <w:szCs w:val="22"/>
        </w:rPr>
        <w:t xml:space="preserve"> </w:t>
      </w:r>
      <w:r w:rsidR="00FC242F" w:rsidRPr="00960FCA">
        <w:rPr>
          <w:color w:val="333333"/>
          <w:sz w:val="28"/>
          <w:szCs w:val="28"/>
        </w:rPr>
        <w:t xml:space="preserve">(et je cite) </w:t>
      </w:r>
      <w:r w:rsidR="00FC242F" w:rsidRPr="00FC242F">
        <w:rPr>
          <w:color w:val="333333"/>
          <w:sz w:val="28"/>
          <w:szCs w:val="28"/>
        </w:rPr>
        <w:t>sa « contribution majeure non seulement au développement de la qualité des soins pour les personnes âgées, en particulier dans le domaine de la réadaptation, des soins de longue durée et, dernièrement, en ce qui concerne les soins de fin de vie, mais aussi une contribution au niveau du développement des connaissances »</w:t>
      </w:r>
      <w:r w:rsidR="00FC242F">
        <w:rPr>
          <w:rFonts w:ascii="Helvetica" w:hAnsi="Helvetica"/>
          <w:color w:val="333333"/>
          <w:sz w:val="22"/>
          <w:szCs w:val="22"/>
        </w:rPr>
        <w:t xml:space="preserve">. </w:t>
      </w:r>
      <w:r w:rsidR="00960FCA">
        <w:rPr>
          <w:sz w:val="28"/>
          <w:szCs w:val="28"/>
        </w:rPr>
        <w:t xml:space="preserve">Le Dr Arcand </w:t>
      </w:r>
      <w:r w:rsidR="00FA66E0" w:rsidRPr="00D2391D">
        <w:rPr>
          <w:sz w:val="28"/>
          <w:szCs w:val="28"/>
        </w:rPr>
        <w:t xml:space="preserve">est </w:t>
      </w:r>
      <w:proofErr w:type="spellStart"/>
      <w:r w:rsidR="00FA66E0" w:rsidRPr="00D2391D">
        <w:rPr>
          <w:sz w:val="28"/>
          <w:szCs w:val="28"/>
        </w:rPr>
        <w:t>co-rédacteur</w:t>
      </w:r>
      <w:proofErr w:type="spellEnd"/>
      <w:r w:rsidR="00960FCA">
        <w:rPr>
          <w:sz w:val="28"/>
          <w:szCs w:val="28"/>
        </w:rPr>
        <w:t xml:space="preserve">, </w:t>
      </w:r>
      <w:r w:rsidR="00FA66E0" w:rsidRPr="00D2391D">
        <w:rPr>
          <w:sz w:val="28"/>
          <w:szCs w:val="28"/>
        </w:rPr>
        <w:t xml:space="preserve"> avec </w:t>
      </w:r>
      <w:r w:rsidR="00960FCA">
        <w:rPr>
          <w:sz w:val="28"/>
          <w:szCs w:val="28"/>
        </w:rPr>
        <w:t xml:space="preserve">le </w:t>
      </w:r>
      <w:r w:rsidR="00FA66E0" w:rsidRPr="00D2391D">
        <w:rPr>
          <w:sz w:val="28"/>
          <w:szCs w:val="28"/>
        </w:rPr>
        <w:t>Dr Réjean Hébert</w:t>
      </w:r>
      <w:r w:rsidR="00960FCA">
        <w:rPr>
          <w:sz w:val="28"/>
          <w:szCs w:val="28"/>
        </w:rPr>
        <w:t>,</w:t>
      </w:r>
      <w:r w:rsidR="00FA66E0" w:rsidRPr="00D2391D">
        <w:rPr>
          <w:sz w:val="28"/>
          <w:szCs w:val="28"/>
        </w:rPr>
        <w:t xml:space="preserve"> du Précis Pratique de Gériatrie dont la 4e édition </w:t>
      </w:r>
      <w:proofErr w:type="spellStart"/>
      <w:r w:rsidR="00FA66E0" w:rsidRPr="00D2391D">
        <w:rPr>
          <w:sz w:val="28"/>
          <w:szCs w:val="28"/>
        </w:rPr>
        <w:t>paraîtra</w:t>
      </w:r>
      <w:proofErr w:type="spellEnd"/>
      <w:r w:rsidR="00FA66E0" w:rsidRPr="00D2391D">
        <w:rPr>
          <w:sz w:val="28"/>
          <w:szCs w:val="28"/>
        </w:rPr>
        <w:t xml:space="preserve"> bientôt.</w:t>
      </w:r>
      <w:r w:rsidR="00AB7EE8">
        <w:rPr>
          <w:sz w:val="28"/>
          <w:szCs w:val="28"/>
        </w:rPr>
        <w:t xml:space="preserve">  </w:t>
      </w:r>
      <w:r w:rsidR="00AB7EE8">
        <w:rPr>
          <w:color w:val="333333"/>
          <w:sz w:val="28"/>
          <w:szCs w:val="28"/>
        </w:rPr>
        <w:t xml:space="preserve">Il est </w:t>
      </w:r>
      <w:r w:rsidR="00AB7EE8">
        <w:rPr>
          <w:rFonts w:ascii="Helvetica" w:hAnsi="Helvetica"/>
          <w:color w:val="333333"/>
          <w:sz w:val="22"/>
          <w:szCs w:val="22"/>
        </w:rPr>
        <w:t xml:space="preserve"> </w:t>
      </w:r>
      <w:r w:rsidR="00AB7EE8" w:rsidRPr="00D2391D">
        <w:rPr>
          <w:sz w:val="28"/>
          <w:szCs w:val="28"/>
        </w:rPr>
        <w:t>est co-auteur d’un livret d’information  visant à aider les proches à mieux comprendre les enjeux de fin de vie dans la maladie d’Alzheim</w:t>
      </w:r>
      <w:r w:rsidR="00AB7EE8">
        <w:rPr>
          <w:sz w:val="28"/>
          <w:szCs w:val="28"/>
        </w:rPr>
        <w:t xml:space="preserve">er et les maladies apparentées, </w:t>
      </w:r>
      <w:r w:rsidR="00AB7EE8" w:rsidRPr="00D2391D">
        <w:rPr>
          <w:sz w:val="28"/>
          <w:szCs w:val="28"/>
        </w:rPr>
        <w:t>livret traduit et adapté pour utilisation partout au Canada et dans plusieurs pays européens.</w:t>
      </w:r>
      <w:bookmarkStart w:id="0" w:name="_GoBack"/>
      <w:bookmarkEnd w:id="0"/>
    </w:p>
    <w:p w:rsidR="0079741A" w:rsidRPr="00AB7EE8" w:rsidRDefault="00960FCA" w:rsidP="00AB7EE8">
      <w:pPr>
        <w:pStyle w:val="NormalWeb"/>
        <w:shd w:val="clear" w:color="auto" w:fill="FFFFFF"/>
        <w:spacing w:line="276" w:lineRule="auto"/>
        <w:jc w:val="both"/>
        <w:rPr>
          <w:rFonts w:ascii="Helvetica" w:hAnsi="Helvetica"/>
          <w:color w:val="333333"/>
          <w:sz w:val="22"/>
          <w:szCs w:val="22"/>
        </w:rPr>
      </w:pPr>
      <w:r>
        <w:rPr>
          <w:sz w:val="28"/>
          <w:szCs w:val="28"/>
        </w:rPr>
        <w:t>Si l’on vous dit que le Dr Arcand est officiellement retraité depuis 2015, ne le croyez qu’à moitié</w:t>
      </w:r>
      <w:r w:rsidRPr="00960FCA">
        <w:rPr>
          <w:sz w:val="28"/>
          <w:szCs w:val="28"/>
        </w:rPr>
        <w:t>.</w:t>
      </w:r>
      <w:r w:rsidR="00AB7EE8">
        <w:rPr>
          <w:rStyle w:val="styledstyledsignaturefirstname-sc-6lnht7-3"/>
          <w:rFonts w:eastAsia="Times New Roman"/>
          <w:color w:val="222222"/>
          <w:sz w:val="28"/>
          <w:szCs w:val="28"/>
          <w:bdr w:val="none" w:sz="0" w:space="0" w:color="auto" w:frame="1"/>
        </w:rPr>
        <w:t xml:space="preserve"> Dès 2016, en effet,</w:t>
      </w:r>
      <w:r w:rsidRPr="00960FCA">
        <w:rPr>
          <w:rStyle w:val="styledstyledsignaturefirstname-sc-6lnht7-3"/>
          <w:rFonts w:eastAsia="Times New Roman"/>
          <w:color w:val="222222"/>
          <w:sz w:val="28"/>
          <w:szCs w:val="28"/>
          <w:bdr w:val="none" w:sz="0" w:space="0" w:color="auto" w:frame="1"/>
        </w:rPr>
        <w:t xml:space="preserve"> </w:t>
      </w:r>
      <w:r w:rsidRPr="00960FCA">
        <w:rPr>
          <w:sz w:val="28"/>
          <w:szCs w:val="28"/>
        </w:rPr>
        <w:t xml:space="preserve">devant une hausse des demandes au </w:t>
      </w:r>
      <w:r w:rsidR="00C47155">
        <w:rPr>
          <w:sz w:val="28"/>
          <w:szCs w:val="28"/>
        </w:rPr>
        <w:t xml:space="preserve">CHUS, </w:t>
      </w:r>
      <w:r w:rsidR="002C4AFB">
        <w:rPr>
          <w:sz w:val="28"/>
          <w:szCs w:val="28"/>
        </w:rPr>
        <w:t xml:space="preserve">il </w:t>
      </w:r>
      <w:r w:rsidRPr="00960FCA">
        <w:rPr>
          <w:sz w:val="28"/>
          <w:szCs w:val="28"/>
        </w:rPr>
        <w:t>choisi</w:t>
      </w:r>
      <w:r w:rsidR="00C47155">
        <w:rPr>
          <w:sz w:val="28"/>
          <w:szCs w:val="28"/>
        </w:rPr>
        <w:t>t</w:t>
      </w:r>
      <w:r w:rsidRPr="00960FCA">
        <w:rPr>
          <w:sz w:val="28"/>
          <w:szCs w:val="28"/>
        </w:rPr>
        <w:t xml:space="preserve"> </w:t>
      </w:r>
      <w:r w:rsidR="00C47155">
        <w:rPr>
          <w:sz w:val="28"/>
          <w:szCs w:val="28"/>
        </w:rPr>
        <w:t xml:space="preserve">de se rendre disponible </w:t>
      </w:r>
      <w:r w:rsidRPr="00960FCA">
        <w:rPr>
          <w:sz w:val="28"/>
          <w:szCs w:val="28"/>
        </w:rPr>
        <w:t xml:space="preserve">pour </w:t>
      </w:r>
      <w:r w:rsidR="00C47155">
        <w:rPr>
          <w:sz w:val="28"/>
          <w:szCs w:val="28"/>
        </w:rPr>
        <w:t xml:space="preserve">évaluer des demandes d’aide médicale à mourir et pour </w:t>
      </w:r>
      <w:r w:rsidRPr="00960FCA">
        <w:rPr>
          <w:sz w:val="28"/>
          <w:szCs w:val="28"/>
        </w:rPr>
        <w:t xml:space="preserve">administrer </w:t>
      </w:r>
      <w:r w:rsidR="00C47155">
        <w:rPr>
          <w:sz w:val="28"/>
          <w:szCs w:val="28"/>
        </w:rPr>
        <w:t>éventuellement ce soin</w:t>
      </w:r>
      <w:r w:rsidRPr="00960FCA">
        <w:rPr>
          <w:sz w:val="28"/>
          <w:szCs w:val="28"/>
        </w:rPr>
        <w:t>.</w:t>
      </w:r>
      <w:r>
        <w:rPr>
          <w:sz w:val="28"/>
          <w:szCs w:val="28"/>
        </w:rPr>
        <w:t xml:space="preserve">  Nous avons le privilège insigne d’accueillir aujourd’hui un </w:t>
      </w:r>
      <w:r w:rsidR="002C1FB6">
        <w:rPr>
          <w:sz w:val="28"/>
          <w:szCs w:val="28"/>
        </w:rPr>
        <w:t xml:space="preserve">pionnier de la gériatrie, mais aussi et surtout un </w:t>
      </w:r>
      <w:r>
        <w:rPr>
          <w:sz w:val="28"/>
          <w:szCs w:val="28"/>
        </w:rPr>
        <w:t xml:space="preserve">grand humaniste, </w:t>
      </w:r>
      <w:r w:rsidR="00D2391D">
        <w:rPr>
          <w:sz w:val="28"/>
          <w:szCs w:val="28"/>
        </w:rPr>
        <w:t xml:space="preserve">qui va généreusement nous faire part de son </w:t>
      </w:r>
      <w:r w:rsidR="00C47155">
        <w:rPr>
          <w:sz w:val="28"/>
          <w:szCs w:val="28"/>
        </w:rPr>
        <w:t xml:space="preserve">cheminement clinique et moral </w:t>
      </w:r>
      <w:r w:rsidR="002C1FB6">
        <w:rPr>
          <w:sz w:val="28"/>
          <w:szCs w:val="28"/>
        </w:rPr>
        <w:t xml:space="preserve">à l’égard de l’aide médicale à mourir </w:t>
      </w:r>
      <w:r w:rsidR="00C47155">
        <w:rPr>
          <w:sz w:val="28"/>
          <w:szCs w:val="28"/>
        </w:rPr>
        <w:t xml:space="preserve">et aborder quelques enjeux spécifiques à ce domaine. </w:t>
      </w:r>
    </w:p>
    <w:sectPr w:rsidR="0079741A" w:rsidRPr="00AB7EE8" w:rsidSect="007F79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oah W00">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1A"/>
    <w:rsid w:val="000B0F82"/>
    <w:rsid w:val="00243F12"/>
    <w:rsid w:val="002C1FB6"/>
    <w:rsid w:val="002C4AFB"/>
    <w:rsid w:val="002C7B4A"/>
    <w:rsid w:val="003263C9"/>
    <w:rsid w:val="004741A1"/>
    <w:rsid w:val="005363D7"/>
    <w:rsid w:val="00546A02"/>
    <w:rsid w:val="00556B4E"/>
    <w:rsid w:val="005C593A"/>
    <w:rsid w:val="005F44FA"/>
    <w:rsid w:val="006B1A2A"/>
    <w:rsid w:val="00793636"/>
    <w:rsid w:val="0079741A"/>
    <w:rsid w:val="007E15FB"/>
    <w:rsid w:val="007F796F"/>
    <w:rsid w:val="008375D0"/>
    <w:rsid w:val="008903A6"/>
    <w:rsid w:val="0089248C"/>
    <w:rsid w:val="00960FCA"/>
    <w:rsid w:val="00AB7EE8"/>
    <w:rsid w:val="00BD6117"/>
    <w:rsid w:val="00C47155"/>
    <w:rsid w:val="00CC0D38"/>
    <w:rsid w:val="00CF3177"/>
    <w:rsid w:val="00D2391D"/>
    <w:rsid w:val="00D40ACB"/>
    <w:rsid w:val="00DA381E"/>
    <w:rsid w:val="00DB0144"/>
    <w:rsid w:val="00DF7B75"/>
    <w:rsid w:val="00E119AE"/>
    <w:rsid w:val="00F5026F"/>
    <w:rsid w:val="00FA66E0"/>
    <w:rsid w:val="00FC242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3636"/>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7E15FB"/>
    <w:rPr>
      <w:color w:val="0000FF" w:themeColor="hyperlink"/>
      <w:u w:val="single"/>
    </w:rPr>
  </w:style>
  <w:style w:type="character" w:customStyle="1" w:styleId="styledstyledsignaturefirstname-sc-6lnht7-3">
    <w:name w:val="styled__styledsignaturefirstname-sc-6lnht7-3"/>
    <w:basedOn w:val="Policepardfaut"/>
    <w:rsid w:val="00243F12"/>
  </w:style>
  <w:style w:type="paragraph" w:customStyle="1" w:styleId="e-p">
    <w:name w:val="e-p"/>
    <w:basedOn w:val="Normal"/>
    <w:rsid w:val="00243F1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3636"/>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7E15FB"/>
    <w:rPr>
      <w:color w:val="0000FF" w:themeColor="hyperlink"/>
      <w:u w:val="single"/>
    </w:rPr>
  </w:style>
  <w:style w:type="character" w:customStyle="1" w:styleId="styledstyledsignaturefirstname-sc-6lnht7-3">
    <w:name w:val="styled__styledsignaturefirstname-sc-6lnht7-3"/>
    <w:basedOn w:val="Policepardfaut"/>
    <w:rsid w:val="00243F12"/>
  </w:style>
  <w:style w:type="paragraph" w:customStyle="1" w:styleId="e-p">
    <w:name w:val="e-p"/>
    <w:basedOn w:val="Normal"/>
    <w:rsid w:val="00243F1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4482">
      <w:bodyDiv w:val="1"/>
      <w:marLeft w:val="0"/>
      <w:marRight w:val="0"/>
      <w:marTop w:val="0"/>
      <w:marBottom w:val="0"/>
      <w:divBdr>
        <w:top w:val="none" w:sz="0" w:space="0" w:color="auto"/>
        <w:left w:val="none" w:sz="0" w:space="0" w:color="auto"/>
        <w:bottom w:val="none" w:sz="0" w:space="0" w:color="auto"/>
        <w:right w:val="none" w:sz="0" w:space="0" w:color="auto"/>
      </w:divBdr>
      <w:divsChild>
        <w:div w:id="2146240490">
          <w:marLeft w:val="0"/>
          <w:marRight w:val="0"/>
          <w:marTop w:val="0"/>
          <w:marBottom w:val="240"/>
          <w:divBdr>
            <w:top w:val="none" w:sz="0" w:space="0" w:color="auto"/>
            <w:left w:val="none" w:sz="0" w:space="0" w:color="auto"/>
            <w:bottom w:val="none" w:sz="0" w:space="0" w:color="auto"/>
            <w:right w:val="none" w:sz="0" w:space="0" w:color="auto"/>
          </w:divBdr>
          <w:divsChild>
            <w:div w:id="1613052642">
              <w:marLeft w:val="0"/>
              <w:marRight w:val="0"/>
              <w:marTop w:val="0"/>
              <w:marBottom w:val="0"/>
              <w:divBdr>
                <w:top w:val="none" w:sz="0" w:space="0" w:color="auto"/>
                <w:left w:val="none" w:sz="0" w:space="0" w:color="auto"/>
                <w:bottom w:val="none" w:sz="0" w:space="0" w:color="auto"/>
                <w:right w:val="none" w:sz="0" w:space="0" w:color="auto"/>
              </w:divBdr>
              <w:divsChild>
                <w:div w:id="11022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798">
          <w:marLeft w:val="0"/>
          <w:marRight w:val="0"/>
          <w:marTop w:val="0"/>
          <w:marBottom w:val="0"/>
          <w:divBdr>
            <w:top w:val="none" w:sz="0" w:space="0" w:color="auto"/>
            <w:left w:val="none" w:sz="0" w:space="0" w:color="auto"/>
            <w:bottom w:val="none" w:sz="0" w:space="0" w:color="auto"/>
            <w:right w:val="none" w:sz="0" w:space="0" w:color="auto"/>
          </w:divBdr>
        </w:div>
      </w:divsChild>
    </w:div>
    <w:div w:id="565720421">
      <w:bodyDiv w:val="1"/>
      <w:marLeft w:val="0"/>
      <w:marRight w:val="0"/>
      <w:marTop w:val="0"/>
      <w:marBottom w:val="0"/>
      <w:divBdr>
        <w:top w:val="none" w:sz="0" w:space="0" w:color="auto"/>
        <w:left w:val="none" w:sz="0" w:space="0" w:color="auto"/>
        <w:bottom w:val="none" w:sz="0" w:space="0" w:color="auto"/>
        <w:right w:val="none" w:sz="0" w:space="0" w:color="auto"/>
      </w:divBdr>
    </w:div>
    <w:div w:id="594246826">
      <w:bodyDiv w:val="1"/>
      <w:marLeft w:val="0"/>
      <w:marRight w:val="0"/>
      <w:marTop w:val="0"/>
      <w:marBottom w:val="0"/>
      <w:divBdr>
        <w:top w:val="none" w:sz="0" w:space="0" w:color="auto"/>
        <w:left w:val="none" w:sz="0" w:space="0" w:color="auto"/>
        <w:bottom w:val="none" w:sz="0" w:space="0" w:color="auto"/>
        <w:right w:val="none" w:sz="0" w:space="0" w:color="auto"/>
      </w:divBdr>
    </w:div>
    <w:div w:id="945238498">
      <w:bodyDiv w:val="1"/>
      <w:marLeft w:val="0"/>
      <w:marRight w:val="0"/>
      <w:marTop w:val="0"/>
      <w:marBottom w:val="0"/>
      <w:divBdr>
        <w:top w:val="none" w:sz="0" w:space="0" w:color="auto"/>
        <w:left w:val="none" w:sz="0" w:space="0" w:color="auto"/>
        <w:bottom w:val="none" w:sz="0" w:space="0" w:color="auto"/>
        <w:right w:val="none" w:sz="0" w:space="0" w:color="auto"/>
      </w:divBdr>
    </w:div>
    <w:div w:id="124329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rdomedic.be/fr/l-ordre/serment-belgique/serment-hippocrat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3721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Philips-Nootens</dc:creator>
  <cp:keywords/>
  <dc:description/>
  <cp:lastModifiedBy>Suzanne Philips-Nootens</cp:lastModifiedBy>
  <cp:revision>2</cp:revision>
  <dcterms:created xsi:type="dcterms:W3CDTF">2022-11-23T22:15:00Z</dcterms:created>
  <dcterms:modified xsi:type="dcterms:W3CDTF">2022-11-23T22:15:00Z</dcterms:modified>
</cp:coreProperties>
</file>