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3" w:rsidRDefault="005A59B0" w:rsidP="003C44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Sommaire </w:t>
      </w:r>
      <w:r w:rsidR="00C61314" w:rsidRPr="003C4453">
        <w:rPr>
          <w:rFonts w:ascii="Times New Roman" w:hAnsi="Times New Roman" w:cs="Times New Roman"/>
          <w:b/>
          <w:sz w:val="24"/>
          <w:szCs w:val="24"/>
        </w:rPr>
        <w:t>des actes du Conseil d’administration de l</w:t>
      </w:r>
      <w:r w:rsidR="003C4453">
        <w:rPr>
          <w:rFonts w:ascii="Times New Roman" w:hAnsi="Times New Roman" w:cs="Times New Roman"/>
          <w:b/>
          <w:sz w:val="24"/>
          <w:szCs w:val="24"/>
        </w:rPr>
        <w:t>’APPRUS</w:t>
      </w:r>
    </w:p>
    <w:p w:rsidR="00F40E3A" w:rsidRPr="003C4453" w:rsidRDefault="007A37DA" w:rsidP="003C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9B0">
        <w:rPr>
          <w:rFonts w:ascii="Times New Roman" w:hAnsi="Times New Roman" w:cs="Times New Roman"/>
          <w:b/>
          <w:sz w:val="24"/>
          <w:szCs w:val="24"/>
        </w:rPr>
        <w:t>l’année 2022-2023</w:t>
      </w:r>
    </w:p>
    <w:p w:rsidR="00C61314" w:rsidRPr="003C4453" w:rsidRDefault="00C61314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 w:rsidRPr="003C4453">
        <w:rPr>
          <w:rFonts w:ascii="Times New Roman" w:hAnsi="Times New Roman" w:cs="Times New Roman"/>
          <w:sz w:val="24"/>
          <w:szCs w:val="24"/>
        </w:rPr>
        <w:t xml:space="preserve">Le C.A. s’est réuni les </w:t>
      </w:r>
      <w:r w:rsidR="000E7D7A">
        <w:rPr>
          <w:rFonts w:ascii="Times New Roman" w:hAnsi="Times New Roman" w:cs="Times New Roman"/>
          <w:sz w:val="24"/>
          <w:szCs w:val="24"/>
        </w:rPr>
        <w:t>19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7A37DA">
        <w:rPr>
          <w:rFonts w:ascii="Times New Roman" w:hAnsi="Times New Roman" w:cs="Times New Roman"/>
          <w:sz w:val="24"/>
          <w:szCs w:val="24"/>
        </w:rPr>
        <w:t>octobre</w:t>
      </w:r>
      <w:r w:rsidR="000E7D7A">
        <w:rPr>
          <w:rFonts w:ascii="Times New Roman" w:hAnsi="Times New Roman" w:cs="Times New Roman"/>
          <w:sz w:val="24"/>
          <w:szCs w:val="24"/>
        </w:rPr>
        <w:t xml:space="preserve"> et 16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2E3C2D">
        <w:rPr>
          <w:rFonts w:ascii="Times New Roman" w:hAnsi="Times New Roman" w:cs="Times New Roman"/>
          <w:sz w:val="24"/>
          <w:szCs w:val="24"/>
        </w:rPr>
        <w:t>novembre 2022</w:t>
      </w:r>
      <w:r w:rsidRPr="003C4453">
        <w:rPr>
          <w:rFonts w:ascii="Times New Roman" w:hAnsi="Times New Roman" w:cs="Times New Roman"/>
          <w:sz w:val="24"/>
          <w:szCs w:val="24"/>
        </w:rPr>
        <w:t xml:space="preserve">, </w:t>
      </w:r>
      <w:r w:rsidR="00C12B5C">
        <w:rPr>
          <w:rFonts w:ascii="Times New Roman" w:hAnsi="Times New Roman" w:cs="Times New Roman"/>
          <w:sz w:val="24"/>
          <w:szCs w:val="24"/>
        </w:rPr>
        <w:t xml:space="preserve">les </w:t>
      </w:r>
      <w:r w:rsidR="000E7D7A">
        <w:rPr>
          <w:rFonts w:ascii="Times New Roman" w:hAnsi="Times New Roman" w:cs="Times New Roman"/>
          <w:sz w:val="24"/>
          <w:szCs w:val="24"/>
        </w:rPr>
        <w:t>1</w:t>
      </w:r>
      <w:r w:rsidR="000E7D7A" w:rsidRPr="000E7D7A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0E7D7A">
        <w:rPr>
          <w:rFonts w:ascii="Times New Roman" w:hAnsi="Times New Roman" w:cs="Times New Roman"/>
          <w:sz w:val="24"/>
          <w:szCs w:val="24"/>
        </w:rPr>
        <w:t>févr</w:t>
      </w:r>
      <w:r w:rsidR="00281952">
        <w:rPr>
          <w:rFonts w:ascii="Times New Roman" w:hAnsi="Times New Roman" w:cs="Times New Roman"/>
          <w:sz w:val="24"/>
          <w:szCs w:val="24"/>
        </w:rPr>
        <w:t>ier</w:t>
      </w:r>
      <w:r w:rsidR="00D25C18">
        <w:rPr>
          <w:rFonts w:ascii="Times New Roman" w:hAnsi="Times New Roman" w:cs="Times New Roman"/>
          <w:sz w:val="24"/>
          <w:szCs w:val="24"/>
        </w:rPr>
        <w:t>, 15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281952">
        <w:rPr>
          <w:rFonts w:ascii="Times New Roman" w:hAnsi="Times New Roman" w:cs="Times New Roman"/>
          <w:sz w:val="24"/>
          <w:szCs w:val="24"/>
        </w:rPr>
        <w:t>mars</w:t>
      </w:r>
      <w:r w:rsidR="000E7D7A">
        <w:rPr>
          <w:rFonts w:ascii="Times New Roman" w:hAnsi="Times New Roman" w:cs="Times New Roman"/>
          <w:sz w:val="24"/>
          <w:szCs w:val="24"/>
        </w:rPr>
        <w:t>, 19</w:t>
      </w:r>
      <w:r w:rsidR="00013F2E">
        <w:rPr>
          <w:rFonts w:ascii="Times New Roman" w:hAnsi="Times New Roman" w:cs="Times New Roman"/>
          <w:sz w:val="24"/>
          <w:szCs w:val="24"/>
        </w:rPr>
        <w:t> </w:t>
      </w:r>
      <w:r w:rsidR="007A37DA">
        <w:rPr>
          <w:rFonts w:ascii="Times New Roman" w:hAnsi="Times New Roman" w:cs="Times New Roman"/>
          <w:sz w:val="24"/>
          <w:szCs w:val="24"/>
        </w:rPr>
        <w:t>avril</w:t>
      </w:r>
      <w:r w:rsidR="000E7D7A">
        <w:rPr>
          <w:rFonts w:ascii="Times New Roman" w:hAnsi="Times New Roman" w:cs="Times New Roman"/>
          <w:sz w:val="24"/>
          <w:szCs w:val="24"/>
        </w:rPr>
        <w:t>, 17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0E7D7A">
        <w:rPr>
          <w:rFonts w:ascii="Times New Roman" w:hAnsi="Times New Roman" w:cs="Times New Roman"/>
          <w:sz w:val="24"/>
          <w:szCs w:val="24"/>
        </w:rPr>
        <w:t>mai, 16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375141">
        <w:rPr>
          <w:rFonts w:ascii="Times New Roman" w:hAnsi="Times New Roman" w:cs="Times New Roman"/>
          <w:sz w:val="24"/>
          <w:szCs w:val="24"/>
        </w:rPr>
        <w:t>juin</w:t>
      </w:r>
      <w:r w:rsidR="00D25C18">
        <w:rPr>
          <w:rFonts w:ascii="Times New Roman" w:hAnsi="Times New Roman" w:cs="Times New Roman"/>
          <w:sz w:val="24"/>
          <w:szCs w:val="24"/>
        </w:rPr>
        <w:t xml:space="preserve"> et 26 juillet</w:t>
      </w:r>
      <w:r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2E3C2D">
        <w:rPr>
          <w:rFonts w:ascii="Times New Roman" w:hAnsi="Times New Roman" w:cs="Times New Roman"/>
          <w:sz w:val="24"/>
          <w:szCs w:val="24"/>
        </w:rPr>
        <w:t>2023</w:t>
      </w:r>
      <w:r w:rsidR="00013F2E">
        <w:rPr>
          <w:rFonts w:ascii="Times New Roman" w:hAnsi="Times New Roman" w:cs="Times New Roman"/>
          <w:sz w:val="24"/>
          <w:szCs w:val="24"/>
        </w:rPr>
        <w:t>.</w:t>
      </w:r>
      <w:r w:rsidR="00375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C3" w:rsidRDefault="00C61314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 w:rsidRPr="003C4453">
        <w:rPr>
          <w:rFonts w:ascii="Times New Roman" w:hAnsi="Times New Roman" w:cs="Times New Roman"/>
          <w:sz w:val="24"/>
          <w:szCs w:val="24"/>
        </w:rPr>
        <w:t xml:space="preserve">La </w:t>
      </w:r>
      <w:r w:rsidR="005949CB" w:rsidRPr="003C4453">
        <w:rPr>
          <w:rFonts w:ascii="Times New Roman" w:hAnsi="Times New Roman" w:cs="Times New Roman"/>
          <w:sz w:val="24"/>
          <w:szCs w:val="24"/>
        </w:rPr>
        <w:t>répartition des rôles au sein du</w:t>
      </w:r>
      <w:r w:rsidRPr="003C4453">
        <w:rPr>
          <w:rFonts w:ascii="Times New Roman" w:hAnsi="Times New Roman" w:cs="Times New Roman"/>
          <w:sz w:val="24"/>
          <w:szCs w:val="24"/>
        </w:rPr>
        <w:t xml:space="preserve"> C.A.</w:t>
      </w:r>
      <w:r w:rsidR="00D536B2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5949CB" w:rsidRPr="003C4453">
        <w:rPr>
          <w:rFonts w:ascii="Times New Roman" w:hAnsi="Times New Roman" w:cs="Times New Roman"/>
          <w:sz w:val="24"/>
          <w:szCs w:val="24"/>
        </w:rPr>
        <w:t xml:space="preserve">a été officialisée lors </w:t>
      </w:r>
      <w:r w:rsidR="00D25C18">
        <w:rPr>
          <w:rFonts w:ascii="Times New Roman" w:hAnsi="Times New Roman" w:cs="Times New Roman"/>
          <w:sz w:val="24"/>
          <w:szCs w:val="24"/>
        </w:rPr>
        <w:t xml:space="preserve">d’une réunion </w:t>
      </w:r>
      <w:r w:rsidR="00D25C18" w:rsidRPr="00D25C18">
        <w:rPr>
          <w:rFonts w:ascii="Times New Roman" w:hAnsi="Times New Roman" w:cs="Times New Roman"/>
          <w:i/>
          <w:sz w:val="24"/>
          <w:szCs w:val="24"/>
        </w:rPr>
        <w:t>ad hoc</w:t>
      </w:r>
      <w:r w:rsidR="005949CB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C12B5C">
        <w:rPr>
          <w:rFonts w:ascii="Times New Roman" w:hAnsi="Times New Roman" w:cs="Times New Roman"/>
          <w:sz w:val="24"/>
          <w:szCs w:val="24"/>
        </w:rPr>
        <w:t>le 7</w:t>
      </w:r>
      <w:r w:rsidR="006A01F0">
        <w:rPr>
          <w:rFonts w:ascii="Times New Roman" w:hAnsi="Times New Roman" w:cs="Times New Roman"/>
          <w:sz w:val="24"/>
          <w:szCs w:val="24"/>
        </w:rPr>
        <w:t> </w:t>
      </w:r>
      <w:r w:rsidR="00984626">
        <w:rPr>
          <w:rFonts w:ascii="Times New Roman" w:hAnsi="Times New Roman" w:cs="Times New Roman"/>
          <w:sz w:val="24"/>
          <w:szCs w:val="24"/>
        </w:rPr>
        <w:t>septem</w:t>
      </w:r>
      <w:r w:rsidR="003139E3">
        <w:rPr>
          <w:rFonts w:ascii="Times New Roman" w:hAnsi="Times New Roman" w:cs="Times New Roman"/>
          <w:sz w:val="24"/>
          <w:szCs w:val="24"/>
        </w:rPr>
        <w:t>bre</w:t>
      </w:r>
      <w:r w:rsid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C12B5C">
        <w:rPr>
          <w:rFonts w:ascii="Times New Roman" w:hAnsi="Times New Roman" w:cs="Times New Roman"/>
          <w:sz w:val="24"/>
          <w:szCs w:val="24"/>
        </w:rPr>
        <w:t>2022</w:t>
      </w:r>
      <w:r w:rsidR="00CF4083">
        <w:rPr>
          <w:rFonts w:ascii="Times New Roman" w:hAnsi="Times New Roman" w:cs="Times New Roman"/>
          <w:sz w:val="24"/>
          <w:szCs w:val="24"/>
        </w:rPr>
        <w:t xml:space="preserve"> </w:t>
      </w:r>
      <w:r w:rsidR="009D12C3">
        <w:rPr>
          <w:rFonts w:ascii="Times New Roman" w:hAnsi="Times New Roman" w:cs="Times New Roman"/>
          <w:sz w:val="24"/>
          <w:szCs w:val="24"/>
        </w:rPr>
        <w:t xml:space="preserve">et </w:t>
      </w:r>
      <w:r w:rsidR="00550F12">
        <w:rPr>
          <w:rFonts w:ascii="Times New Roman" w:hAnsi="Times New Roman" w:cs="Times New Roman"/>
          <w:sz w:val="24"/>
          <w:szCs w:val="24"/>
        </w:rPr>
        <w:t>se présente</w:t>
      </w:r>
      <w:r w:rsidR="009D12C3">
        <w:rPr>
          <w:rFonts w:ascii="Times New Roman" w:hAnsi="Times New Roman" w:cs="Times New Roman"/>
          <w:sz w:val="24"/>
          <w:szCs w:val="24"/>
        </w:rPr>
        <w:t xml:space="preserve"> comme suit</w:t>
      </w:r>
      <w:r w:rsidR="005949CB" w:rsidRPr="003C4453">
        <w:rPr>
          <w:rFonts w:ascii="Times New Roman" w:hAnsi="Times New Roman" w:cs="Times New Roman"/>
          <w:sz w:val="24"/>
          <w:szCs w:val="24"/>
        </w:rPr>
        <w:t>: Suza</w:t>
      </w:r>
      <w:r w:rsidR="00A511FC">
        <w:rPr>
          <w:rFonts w:ascii="Times New Roman" w:hAnsi="Times New Roman" w:cs="Times New Roman"/>
          <w:sz w:val="24"/>
          <w:szCs w:val="24"/>
        </w:rPr>
        <w:t>nne Philips-</w:t>
      </w:r>
      <w:proofErr w:type="spellStart"/>
      <w:r w:rsidR="00A511FC">
        <w:rPr>
          <w:rFonts w:ascii="Times New Roman" w:hAnsi="Times New Roman" w:cs="Times New Roman"/>
          <w:sz w:val="24"/>
          <w:szCs w:val="24"/>
        </w:rPr>
        <w:t>Nootens</w:t>
      </w:r>
      <w:proofErr w:type="spellEnd"/>
      <w:r w:rsidR="00A511FC">
        <w:rPr>
          <w:rFonts w:ascii="Times New Roman" w:hAnsi="Times New Roman" w:cs="Times New Roman"/>
          <w:sz w:val="24"/>
          <w:szCs w:val="24"/>
        </w:rPr>
        <w:t>, présidente;</w:t>
      </w:r>
      <w:r w:rsidR="005949CB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C12B5C">
        <w:rPr>
          <w:rFonts w:ascii="Times New Roman" w:hAnsi="Times New Roman" w:cs="Times New Roman"/>
          <w:sz w:val="24"/>
          <w:szCs w:val="24"/>
        </w:rPr>
        <w:t xml:space="preserve">France </w:t>
      </w:r>
      <w:proofErr w:type="spellStart"/>
      <w:r w:rsidR="00C12B5C">
        <w:rPr>
          <w:rFonts w:ascii="Times New Roman" w:hAnsi="Times New Roman" w:cs="Times New Roman"/>
          <w:sz w:val="24"/>
          <w:szCs w:val="24"/>
        </w:rPr>
        <w:t>Lacourse</w:t>
      </w:r>
      <w:proofErr w:type="spellEnd"/>
      <w:r w:rsidR="00A511FC">
        <w:rPr>
          <w:rFonts w:ascii="Times New Roman" w:hAnsi="Times New Roman" w:cs="Times New Roman"/>
          <w:sz w:val="24"/>
          <w:szCs w:val="24"/>
        </w:rPr>
        <w:t>, vice-président</w:t>
      </w:r>
      <w:r w:rsidR="00C12B5C">
        <w:rPr>
          <w:rFonts w:ascii="Times New Roman" w:hAnsi="Times New Roman" w:cs="Times New Roman"/>
          <w:sz w:val="24"/>
          <w:szCs w:val="24"/>
        </w:rPr>
        <w:t>e et responsable des activités socioculturelles</w:t>
      </w:r>
      <w:r w:rsidR="00A511FC">
        <w:rPr>
          <w:rFonts w:ascii="Times New Roman" w:hAnsi="Times New Roman" w:cs="Times New Roman"/>
          <w:sz w:val="24"/>
          <w:szCs w:val="24"/>
        </w:rPr>
        <w:t>; Denis Gravelle, trésorier; Françoise Ruel, secrétaire;</w:t>
      </w:r>
      <w:r w:rsidR="00D536B2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DA7D54">
        <w:rPr>
          <w:rFonts w:ascii="Times New Roman" w:hAnsi="Times New Roman" w:cs="Times New Roman"/>
          <w:sz w:val="24"/>
          <w:szCs w:val="24"/>
        </w:rPr>
        <w:t>Anh-</w:t>
      </w:r>
      <w:proofErr w:type="spellStart"/>
      <w:r w:rsidR="003139E3" w:rsidRPr="003C4453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="003139E3" w:rsidRPr="003C4453">
        <w:rPr>
          <w:rFonts w:ascii="Times New Roman" w:hAnsi="Times New Roman" w:cs="Times New Roman"/>
          <w:sz w:val="24"/>
          <w:szCs w:val="24"/>
        </w:rPr>
        <w:t xml:space="preserve"> Truong, webmestre</w:t>
      </w:r>
      <w:r w:rsidR="00A511FC">
        <w:rPr>
          <w:rFonts w:ascii="Times New Roman" w:hAnsi="Times New Roman" w:cs="Times New Roman"/>
          <w:sz w:val="24"/>
          <w:szCs w:val="24"/>
        </w:rPr>
        <w:t>;</w:t>
      </w:r>
      <w:r w:rsidR="003139E3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984626">
        <w:rPr>
          <w:rFonts w:ascii="Times New Roman" w:hAnsi="Times New Roman" w:cs="Times New Roman"/>
          <w:sz w:val="24"/>
          <w:szCs w:val="24"/>
        </w:rPr>
        <w:t>Gilbert Leclerc</w:t>
      </w:r>
      <w:r w:rsidR="00A511FC">
        <w:rPr>
          <w:rFonts w:ascii="Times New Roman" w:hAnsi="Times New Roman" w:cs="Times New Roman"/>
          <w:sz w:val="24"/>
          <w:szCs w:val="24"/>
        </w:rPr>
        <w:t>, registraire;</w:t>
      </w:r>
      <w:r w:rsidR="00D536B2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C12B5C">
        <w:rPr>
          <w:rFonts w:ascii="Times New Roman" w:hAnsi="Times New Roman" w:cs="Times New Roman"/>
          <w:sz w:val="24"/>
          <w:szCs w:val="24"/>
        </w:rPr>
        <w:t xml:space="preserve">et Hugues </w:t>
      </w:r>
      <w:proofErr w:type="spellStart"/>
      <w:r w:rsidR="00C12B5C">
        <w:rPr>
          <w:rFonts w:ascii="Times New Roman" w:hAnsi="Times New Roman" w:cs="Times New Roman"/>
          <w:sz w:val="24"/>
          <w:szCs w:val="24"/>
        </w:rPr>
        <w:t>LeBlanc</w:t>
      </w:r>
      <w:proofErr w:type="spellEnd"/>
      <w:r w:rsidR="00C12B5C">
        <w:rPr>
          <w:rFonts w:ascii="Times New Roman" w:hAnsi="Times New Roman" w:cs="Times New Roman"/>
          <w:sz w:val="24"/>
          <w:szCs w:val="24"/>
        </w:rPr>
        <w:t>, administrateur</w:t>
      </w:r>
      <w:r w:rsidR="00D536B2" w:rsidRPr="003C4453">
        <w:rPr>
          <w:rFonts w:ascii="Times New Roman" w:hAnsi="Times New Roman" w:cs="Times New Roman"/>
          <w:sz w:val="24"/>
          <w:szCs w:val="24"/>
        </w:rPr>
        <w:t>.</w:t>
      </w:r>
    </w:p>
    <w:p w:rsidR="00C61314" w:rsidRDefault="007E0C57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désignation des c</w:t>
      </w:r>
      <w:r w:rsidR="003C4453">
        <w:rPr>
          <w:rFonts w:ascii="Times New Roman" w:hAnsi="Times New Roman" w:cs="Times New Roman"/>
          <w:sz w:val="24"/>
          <w:szCs w:val="24"/>
        </w:rPr>
        <w:t>osignataire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4453">
        <w:rPr>
          <w:rFonts w:ascii="Times New Roman" w:hAnsi="Times New Roman" w:cs="Times New Roman"/>
          <w:sz w:val="24"/>
          <w:szCs w:val="24"/>
        </w:rPr>
        <w:t xml:space="preserve"> des chèques de l’APPRUS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B5C">
        <w:rPr>
          <w:rFonts w:ascii="Times New Roman" w:hAnsi="Times New Roman" w:cs="Times New Roman"/>
          <w:sz w:val="24"/>
          <w:szCs w:val="24"/>
        </w:rPr>
        <w:t>est la suivante</w:t>
      </w:r>
      <w:r>
        <w:rPr>
          <w:rFonts w:ascii="Times New Roman" w:hAnsi="Times New Roman" w:cs="Times New Roman"/>
          <w:sz w:val="24"/>
          <w:szCs w:val="24"/>
        </w:rPr>
        <w:t> : Suzanne Philips-</w:t>
      </w:r>
      <w:proofErr w:type="spellStart"/>
      <w:r>
        <w:rPr>
          <w:rFonts w:ascii="Times New Roman" w:hAnsi="Times New Roman" w:cs="Times New Roman"/>
          <w:sz w:val="24"/>
          <w:szCs w:val="24"/>
        </w:rPr>
        <w:t>Nootens</w:t>
      </w:r>
      <w:proofErr w:type="spellEnd"/>
      <w:r>
        <w:rPr>
          <w:rFonts w:ascii="Times New Roman" w:hAnsi="Times New Roman" w:cs="Times New Roman"/>
          <w:sz w:val="24"/>
          <w:szCs w:val="24"/>
        </w:rPr>
        <w:t>, présidente</w:t>
      </w:r>
      <w:r w:rsidR="009D12C3">
        <w:rPr>
          <w:rFonts w:ascii="Times New Roman" w:hAnsi="Times New Roman" w:cs="Times New Roman"/>
          <w:sz w:val="24"/>
          <w:szCs w:val="24"/>
        </w:rPr>
        <w:t xml:space="preserve">; France </w:t>
      </w:r>
      <w:proofErr w:type="spellStart"/>
      <w:r w:rsidR="009D12C3">
        <w:rPr>
          <w:rFonts w:ascii="Times New Roman" w:hAnsi="Times New Roman" w:cs="Times New Roman"/>
          <w:sz w:val="24"/>
          <w:szCs w:val="24"/>
        </w:rPr>
        <w:t>Lacourse</w:t>
      </w:r>
      <w:proofErr w:type="spellEnd"/>
      <w:r w:rsidR="009D12C3">
        <w:rPr>
          <w:rFonts w:ascii="Times New Roman" w:hAnsi="Times New Roman" w:cs="Times New Roman"/>
          <w:sz w:val="24"/>
          <w:szCs w:val="24"/>
        </w:rPr>
        <w:t xml:space="preserve">, vice-présidente; et </w:t>
      </w:r>
      <w:r>
        <w:rPr>
          <w:rFonts w:ascii="Times New Roman" w:hAnsi="Times New Roman" w:cs="Times New Roman"/>
          <w:sz w:val="24"/>
          <w:szCs w:val="24"/>
        </w:rPr>
        <w:t>Denis Gravelle, trésorier.</w:t>
      </w:r>
    </w:p>
    <w:p w:rsidR="00D67154" w:rsidRDefault="00162D3A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C.</w:t>
      </w:r>
      <w:r w:rsidR="00550F1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0F12">
        <w:rPr>
          <w:rFonts w:ascii="Times New Roman" w:hAnsi="Times New Roman" w:cs="Times New Roman"/>
          <w:sz w:val="24"/>
          <w:szCs w:val="24"/>
        </w:rPr>
        <w:t xml:space="preserve"> a approuvé la tenue d’une</w:t>
      </w:r>
      <w:r w:rsidR="00D67154">
        <w:rPr>
          <w:rFonts w:ascii="Times New Roman" w:hAnsi="Times New Roman" w:cs="Times New Roman"/>
          <w:sz w:val="24"/>
          <w:szCs w:val="24"/>
        </w:rPr>
        <w:t xml:space="preserve"> g</w:t>
      </w:r>
      <w:r w:rsidR="00DA7D54">
        <w:rPr>
          <w:rFonts w:ascii="Times New Roman" w:hAnsi="Times New Roman" w:cs="Times New Roman"/>
          <w:sz w:val="24"/>
          <w:szCs w:val="24"/>
        </w:rPr>
        <w:t>rande conférence le 22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D67154">
        <w:rPr>
          <w:rFonts w:ascii="Times New Roman" w:hAnsi="Times New Roman" w:cs="Times New Roman"/>
          <w:sz w:val="24"/>
          <w:szCs w:val="24"/>
        </w:rPr>
        <w:t xml:space="preserve">septembre </w:t>
      </w:r>
      <w:r w:rsidR="002E3C2D">
        <w:rPr>
          <w:rFonts w:ascii="Times New Roman" w:hAnsi="Times New Roman" w:cs="Times New Roman"/>
          <w:sz w:val="24"/>
          <w:szCs w:val="24"/>
        </w:rPr>
        <w:t>2022</w:t>
      </w:r>
      <w:r w:rsidR="00D67154">
        <w:rPr>
          <w:rFonts w:ascii="Times New Roman" w:hAnsi="Times New Roman" w:cs="Times New Roman"/>
          <w:sz w:val="24"/>
          <w:szCs w:val="24"/>
        </w:rPr>
        <w:t xml:space="preserve"> </w:t>
      </w:r>
      <w:r w:rsidR="00550F12">
        <w:rPr>
          <w:rFonts w:ascii="Times New Roman" w:hAnsi="Times New Roman" w:cs="Times New Roman"/>
          <w:sz w:val="24"/>
          <w:szCs w:val="24"/>
        </w:rPr>
        <w:t>au Club de golf de Sherbrooke</w:t>
      </w:r>
      <w:r w:rsidR="00CF4083">
        <w:rPr>
          <w:rFonts w:ascii="Times New Roman" w:hAnsi="Times New Roman" w:cs="Times New Roman"/>
          <w:sz w:val="24"/>
          <w:szCs w:val="24"/>
        </w:rPr>
        <w:t xml:space="preserve">, avec Ferry de </w:t>
      </w:r>
      <w:proofErr w:type="spellStart"/>
      <w:r w:rsidR="00CF4083">
        <w:rPr>
          <w:rFonts w:ascii="Times New Roman" w:hAnsi="Times New Roman" w:cs="Times New Roman"/>
          <w:sz w:val="24"/>
          <w:szCs w:val="24"/>
        </w:rPr>
        <w:t>Kerckhove</w:t>
      </w:r>
      <w:proofErr w:type="spellEnd"/>
      <w:r w:rsidR="00CF4083">
        <w:rPr>
          <w:rFonts w:ascii="Times New Roman" w:hAnsi="Times New Roman" w:cs="Times New Roman"/>
          <w:sz w:val="24"/>
          <w:szCs w:val="24"/>
        </w:rPr>
        <w:t>, ex-ambassadeur du Canada, comme conférencier invité</w:t>
      </w:r>
      <w:r w:rsidR="009D12C3">
        <w:rPr>
          <w:rFonts w:ascii="Times New Roman" w:hAnsi="Times New Roman" w:cs="Times New Roman"/>
          <w:sz w:val="24"/>
          <w:szCs w:val="24"/>
        </w:rPr>
        <w:t>.</w:t>
      </w:r>
    </w:p>
    <w:p w:rsidR="009C35D6" w:rsidRDefault="00ED2C35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Décision est prise par le C.A. de voir à recruter des volontaires choristes en vue de former un petit chœur pour le repas d</w:t>
      </w:r>
      <w:r w:rsidR="00214014">
        <w:rPr>
          <w:rFonts w:ascii="Times New Roman" w:hAnsi="Times New Roman" w:cs="Times New Roman"/>
          <w:sz w:val="24"/>
          <w:szCs w:val="24"/>
        </w:rPr>
        <w:t>es fêtes de l’APPRUS prévu le 7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décembre 202</w:t>
      </w:r>
      <w:r w:rsidR="002140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si les conditions sanitaires en contexte de pandémie le permettent (réunio</w:t>
      </w:r>
      <w:r w:rsidR="00214014">
        <w:rPr>
          <w:rFonts w:ascii="Times New Roman" w:hAnsi="Times New Roman" w:cs="Times New Roman"/>
          <w:sz w:val="24"/>
          <w:szCs w:val="24"/>
        </w:rPr>
        <w:t>n du 19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214014">
        <w:rPr>
          <w:rFonts w:ascii="Times New Roman" w:hAnsi="Times New Roman" w:cs="Times New Roman"/>
          <w:sz w:val="24"/>
          <w:szCs w:val="24"/>
        </w:rPr>
        <w:t>octobre 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35D6" w:rsidRDefault="009C35D6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Décision est prise par le C.A. de </w:t>
      </w:r>
      <w:r w:rsidR="00214014">
        <w:rPr>
          <w:rFonts w:ascii="Times New Roman" w:hAnsi="Times New Roman" w:cs="Times New Roman"/>
          <w:sz w:val="24"/>
          <w:szCs w:val="24"/>
        </w:rPr>
        <w:t xml:space="preserve">mener un sondage auprès des membres de l’APPRUS concernant le choix des sujets et le format des conférences offertes </w:t>
      </w:r>
      <w:r w:rsidR="00C85BD9">
        <w:rPr>
          <w:rFonts w:ascii="Times New Roman" w:hAnsi="Times New Roman" w:cs="Times New Roman"/>
          <w:sz w:val="24"/>
          <w:szCs w:val="24"/>
        </w:rPr>
        <w:t xml:space="preserve">par l’APPRUS </w:t>
      </w:r>
      <w:r w:rsidR="00214014">
        <w:rPr>
          <w:rFonts w:ascii="Times New Roman" w:hAnsi="Times New Roman" w:cs="Times New Roman"/>
          <w:sz w:val="24"/>
          <w:szCs w:val="24"/>
        </w:rPr>
        <w:t>(réunion du 19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214014">
        <w:rPr>
          <w:rFonts w:ascii="Times New Roman" w:hAnsi="Times New Roman" w:cs="Times New Roman"/>
          <w:sz w:val="24"/>
          <w:szCs w:val="24"/>
        </w:rPr>
        <w:t>octobre 2022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85BD9" w:rsidRDefault="00C85BD9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C.A. </w:t>
      </w:r>
      <w:r w:rsidR="00550F12">
        <w:rPr>
          <w:rFonts w:ascii="Times New Roman" w:hAnsi="Times New Roman" w:cs="Times New Roman"/>
          <w:sz w:val="24"/>
          <w:szCs w:val="24"/>
        </w:rPr>
        <w:t>donne son aval aux</w:t>
      </w:r>
      <w:r>
        <w:rPr>
          <w:rFonts w:ascii="Times New Roman" w:hAnsi="Times New Roman" w:cs="Times New Roman"/>
          <w:sz w:val="24"/>
          <w:szCs w:val="24"/>
        </w:rPr>
        <w:t xml:space="preserve"> démarches visant à produire la 3</w:t>
      </w:r>
      <w:r w:rsidRPr="0084502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9D12C3">
        <w:rPr>
          <w:rFonts w:ascii="Times New Roman" w:hAnsi="Times New Roman" w:cs="Times New Roman"/>
          <w:sz w:val="24"/>
          <w:szCs w:val="24"/>
        </w:rPr>
        <w:t> édition du Répertoire des B</w:t>
      </w:r>
      <w:r>
        <w:rPr>
          <w:rFonts w:ascii="Times New Roman" w:hAnsi="Times New Roman" w:cs="Times New Roman"/>
          <w:sz w:val="24"/>
          <w:szCs w:val="24"/>
        </w:rPr>
        <w:t>âtisseurs (réunion du 16 novembre 2022).</w:t>
      </w:r>
    </w:p>
    <w:p w:rsidR="00CD1B0B" w:rsidRDefault="009D12C3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mise à jour</w:t>
      </w:r>
      <w:r w:rsidR="00CD1B0B">
        <w:rPr>
          <w:rFonts w:ascii="Times New Roman" w:hAnsi="Times New Roman" w:cs="Times New Roman"/>
          <w:sz w:val="24"/>
          <w:szCs w:val="24"/>
        </w:rPr>
        <w:t xml:space="preserve"> d</w:t>
      </w:r>
      <w:r w:rsidR="00F60881">
        <w:rPr>
          <w:rFonts w:ascii="Times New Roman" w:hAnsi="Times New Roman" w:cs="Times New Roman"/>
          <w:sz w:val="24"/>
          <w:szCs w:val="24"/>
        </w:rPr>
        <w:t>es archives de l’APPRUS a</w:t>
      </w:r>
      <w:r w:rsidR="00CD1B0B">
        <w:rPr>
          <w:rFonts w:ascii="Times New Roman" w:hAnsi="Times New Roman" w:cs="Times New Roman"/>
          <w:sz w:val="24"/>
          <w:szCs w:val="24"/>
        </w:rPr>
        <w:t>u fonds d’</w:t>
      </w:r>
      <w:r w:rsidR="00F60881">
        <w:rPr>
          <w:rFonts w:ascii="Times New Roman" w:hAnsi="Times New Roman" w:cs="Times New Roman"/>
          <w:sz w:val="24"/>
          <w:szCs w:val="24"/>
        </w:rPr>
        <w:t>archi</w:t>
      </w:r>
      <w:r w:rsidR="00CD1B0B">
        <w:rPr>
          <w:rFonts w:ascii="Times New Roman" w:hAnsi="Times New Roman" w:cs="Times New Roman"/>
          <w:sz w:val="24"/>
          <w:szCs w:val="24"/>
        </w:rPr>
        <w:t>ves</w:t>
      </w:r>
      <w:r w:rsidR="00F60881">
        <w:rPr>
          <w:rFonts w:ascii="Times New Roman" w:hAnsi="Times New Roman" w:cs="Times New Roman"/>
          <w:sz w:val="24"/>
          <w:szCs w:val="24"/>
        </w:rPr>
        <w:t xml:space="preserve"> de l’Université est amorcée (réunion du 16 novembre 2022). Les catégories de documents à verser sont </w:t>
      </w:r>
      <w:r w:rsidR="00C85BD9">
        <w:rPr>
          <w:rFonts w:ascii="Times New Roman" w:hAnsi="Times New Roman" w:cs="Times New Roman"/>
          <w:sz w:val="24"/>
          <w:szCs w:val="24"/>
        </w:rPr>
        <w:t>identifiées;</w:t>
      </w:r>
      <w:r w:rsidR="00F60881">
        <w:rPr>
          <w:rFonts w:ascii="Times New Roman" w:hAnsi="Times New Roman" w:cs="Times New Roman"/>
          <w:sz w:val="24"/>
          <w:szCs w:val="24"/>
        </w:rPr>
        <w:t xml:space="preserve"> il s’agira de documents numériques uniquement (réunion du 1</w:t>
      </w:r>
      <w:r w:rsidR="00F60881" w:rsidRPr="00F60881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F60881">
        <w:rPr>
          <w:rFonts w:ascii="Times New Roman" w:hAnsi="Times New Roman" w:cs="Times New Roman"/>
          <w:sz w:val="24"/>
          <w:szCs w:val="24"/>
        </w:rPr>
        <w:t> février 2023).</w:t>
      </w:r>
    </w:p>
    <w:p w:rsidR="00C85BD9" w:rsidRDefault="00C85BD9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C.A. prend la décision de souligner le 30</w:t>
      </w:r>
      <w:r w:rsidRPr="00C85BD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> anniversaire de l’APPRUS lors de la prochaine AGA (réunion du 15 mars 2023). Les modalités en seront arrêtées lors des réunions subséquentes du C.A.</w:t>
      </w:r>
    </w:p>
    <w:p w:rsidR="00C85BD9" w:rsidRDefault="00C85BD9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la suite des résultats du sondage </w:t>
      </w:r>
      <w:r w:rsidR="007D65BC">
        <w:rPr>
          <w:rFonts w:ascii="Times New Roman" w:hAnsi="Times New Roman" w:cs="Times New Roman"/>
          <w:sz w:val="24"/>
          <w:szCs w:val="24"/>
        </w:rPr>
        <w:t>effectué a</w:t>
      </w:r>
      <w:r>
        <w:rPr>
          <w:rFonts w:ascii="Times New Roman" w:hAnsi="Times New Roman" w:cs="Times New Roman"/>
          <w:sz w:val="24"/>
          <w:szCs w:val="24"/>
        </w:rPr>
        <w:t xml:space="preserve">uprès des </w:t>
      </w:r>
      <w:r w:rsidR="007D65BC">
        <w:rPr>
          <w:rFonts w:ascii="Times New Roman" w:hAnsi="Times New Roman" w:cs="Times New Roman"/>
          <w:sz w:val="24"/>
          <w:szCs w:val="24"/>
        </w:rPr>
        <w:t>membres de l’APPRUS, décision est prise par le C.A. d’offrir</w:t>
      </w:r>
      <w:r w:rsidR="00550F12">
        <w:rPr>
          <w:rFonts w:ascii="Times New Roman" w:hAnsi="Times New Roman" w:cs="Times New Roman"/>
          <w:sz w:val="24"/>
          <w:szCs w:val="24"/>
        </w:rPr>
        <w:t>,</w:t>
      </w:r>
      <w:r w:rsidR="007D65BC">
        <w:rPr>
          <w:rFonts w:ascii="Times New Roman" w:hAnsi="Times New Roman" w:cs="Times New Roman"/>
          <w:sz w:val="24"/>
          <w:szCs w:val="24"/>
        </w:rPr>
        <w:t xml:space="preserve"> au cours de l’</w:t>
      </w:r>
      <w:r w:rsidR="002B4016">
        <w:rPr>
          <w:rFonts w:ascii="Times New Roman" w:hAnsi="Times New Roman" w:cs="Times New Roman"/>
          <w:sz w:val="24"/>
          <w:szCs w:val="24"/>
        </w:rPr>
        <w:t xml:space="preserve">année </w:t>
      </w:r>
      <w:r w:rsidR="00550F12">
        <w:rPr>
          <w:rFonts w:ascii="Times New Roman" w:hAnsi="Times New Roman" w:cs="Times New Roman"/>
          <w:sz w:val="24"/>
          <w:szCs w:val="24"/>
        </w:rPr>
        <w:t>2023-2024,</w:t>
      </w:r>
      <w:r w:rsidR="00550F12" w:rsidRPr="00550F12">
        <w:rPr>
          <w:rFonts w:ascii="Times New Roman" w:hAnsi="Times New Roman" w:cs="Times New Roman"/>
          <w:sz w:val="24"/>
          <w:szCs w:val="24"/>
        </w:rPr>
        <w:t xml:space="preserve"> </w:t>
      </w:r>
      <w:r w:rsidR="00550F12">
        <w:rPr>
          <w:rFonts w:ascii="Times New Roman" w:hAnsi="Times New Roman" w:cs="Times New Roman"/>
          <w:sz w:val="24"/>
          <w:szCs w:val="24"/>
        </w:rPr>
        <w:t xml:space="preserve">deux panels </w:t>
      </w:r>
      <w:r w:rsidR="002B4016">
        <w:rPr>
          <w:rFonts w:ascii="Times New Roman" w:hAnsi="Times New Roman" w:cs="Times New Roman"/>
          <w:sz w:val="24"/>
          <w:szCs w:val="24"/>
        </w:rPr>
        <w:t>en lieu et place de deux</w:t>
      </w:r>
      <w:r w:rsidR="007D65BC">
        <w:rPr>
          <w:rFonts w:ascii="Times New Roman" w:hAnsi="Times New Roman" w:cs="Times New Roman"/>
          <w:sz w:val="24"/>
          <w:szCs w:val="24"/>
        </w:rPr>
        <w:t xml:space="preserve"> conférences traditionnelles (réunion du 15 mars 2023).</w:t>
      </w:r>
    </w:p>
    <w:p w:rsidR="007D65BC" w:rsidRDefault="007D65BC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Décision est prise par le C.A. </w:t>
      </w:r>
      <w:r w:rsidR="009D12C3">
        <w:rPr>
          <w:rFonts w:ascii="Times New Roman" w:hAnsi="Times New Roman" w:cs="Times New Roman"/>
          <w:sz w:val="24"/>
          <w:szCs w:val="24"/>
        </w:rPr>
        <w:t xml:space="preserve">de faire parvenir par courriel </w:t>
      </w:r>
      <w:r>
        <w:rPr>
          <w:rFonts w:ascii="Times New Roman" w:hAnsi="Times New Roman" w:cs="Times New Roman"/>
          <w:sz w:val="24"/>
          <w:szCs w:val="24"/>
        </w:rPr>
        <w:t xml:space="preserve">une synthèse des résultats du sondage </w:t>
      </w:r>
      <w:r w:rsidR="009D12C3">
        <w:rPr>
          <w:rFonts w:ascii="Times New Roman" w:hAnsi="Times New Roman" w:cs="Times New Roman"/>
          <w:sz w:val="24"/>
          <w:szCs w:val="24"/>
        </w:rPr>
        <w:t xml:space="preserve">concernant les activités de l’APPRUS </w:t>
      </w:r>
      <w:r>
        <w:rPr>
          <w:rFonts w:ascii="Times New Roman" w:hAnsi="Times New Roman" w:cs="Times New Roman"/>
          <w:sz w:val="24"/>
          <w:szCs w:val="24"/>
        </w:rPr>
        <w:t>aux membres de l’APPRUS (réunion du 19 avril 2023).</w:t>
      </w:r>
    </w:p>
    <w:p w:rsidR="0047631E" w:rsidRDefault="0047631E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L’APPRUS a délégué un des membres du C.A. pour la représenter à la remise des bourses de la Fondation de l’Université de Sherbrooke </w:t>
      </w:r>
      <w:r w:rsidR="007D65BC">
        <w:rPr>
          <w:rFonts w:ascii="Times New Roman" w:hAnsi="Times New Roman" w:cs="Times New Roman"/>
          <w:sz w:val="24"/>
          <w:szCs w:val="24"/>
        </w:rPr>
        <w:t>(réunion du 17 mai 2023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5BC" w:rsidRDefault="007D65BC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L’APPRUS a été représentée par des membres du C.A. lors du lancement de la campagne de financement </w:t>
      </w:r>
      <w:r w:rsidR="002B4016">
        <w:rPr>
          <w:rFonts w:ascii="Times New Roman" w:hAnsi="Times New Roman" w:cs="Times New Roman"/>
          <w:sz w:val="24"/>
          <w:szCs w:val="24"/>
        </w:rPr>
        <w:t>2023 de l</w:t>
      </w:r>
      <w:r>
        <w:rPr>
          <w:rFonts w:ascii="Times New Roman" w:hAnsi="Times New Roman" w:cs="Times New Roman"/>
          <w:sz w:val="24"/>
          <w:szCs w:val="24"/>
        </w:rPr>
        <w:t>’Université</w:t>
      </w:r>
      <w:r w:rsidR="002B4016">
        <w:rPr>
          <w:rFonts w:ascii="Times New Roman" w:hAnsi="Times New Roman" w:cs="Times New Roman"/>
          <w:sz w:val="24"/>
          <w:szCs w:val="24"/>
        </w:rPr>
        <w:t xml:space="preserve"> (réunion du 17 mai 2023).</w:t>
      </w:r>
    </w:p>
    <w:p w:rsidR="001869E4" w:rsidRDefault="004C7D55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C.A. a approuvé la programmation des activités socioculturelles 2022-2023</w:t>
      </w:r>
      <w:r w:rsidR="000B4E7F">
        <w:rPr>
          <w:rFonts w:ascii="Times New Roman" w:hAnsi="Times New Roman" w:cs="Times New Roman"/>
          <w:sz w:val="24"/>
          <w:szCs w:val="24"/>
        </w:rPr>
        <w:t xml:space="preserve">. </w:t>
      </w:r>
      <w:r w:rsidR="002F6043">
        <w:rPr>
          <w:rFonts w:ascii="Times New Roman" w:hAnsi="Times New Roman" w:cs="Times New Roman"/>
          <w:sz w:val="24"/>
          <w:szCs w:val="24"/>
        </w:rPr>
        <w:t>Plusieurs conférences ont été tenues</w:t>
      </w:r>
      <w:r w:rsidR="009D12C3">
        <w:rPr>
          <w:rFonts w:ascii="Times New Roman" w:hAnsi="Times New Roman" w:cs="Times New Roman"/>
          <w:sz w:val="24"/>
          <w:szCs w:val="24"/>
        </w:rPr>
        <w:t xml:space="preserve"> au cours de l’année 2022-2023</w:t>
      </w:r>
      <w:r w:rsidR="002F6043">
        <w:rPr>
          <w:rFonts w:ascii="Times New Roman" w:hAnsi="Times New Roman" w:cs="Times New Roman"/>
          <w:sz w:val="24"/>
          <w:szCs w:val="24"/>
        </w:rPr>
        <w:t xml:space="preserve">: </w:t>
      </w:r>
      <w:r w:rsidR="00F90FE5">
        <w:rPr>
          <w:rFonts w:ascii="Times New Roman" w:hAnsi="Times New Roman" w:cs="Times New Roman"/>
          <w:sz w:val="24"/>
          <w:szCs w:val="24"/>
        </w:rPr>
        <w:t xml:space="preserve">Gerardo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Restrepo</w:t>
      </w:r>
      <w:proofErr w:type="spellEnd"/>
      <w:r w:rsidR="00F90FE5">
        <w:rPr>
          <w:rFonts w:ascii="Times New Roman" w:hAnsi="Times New Roman" w:cs="Times New Roman"/>
          <w:sz w:val="24"/>
          <w:szCs w:val="24"/>
        </w:rPr>
        <w:t xml:space="preserve"> (19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F90FE5">
        <w:rPr>
          <w:rFonts w:ascii="Times New Roman" w:hAnsi="Times New Roman" w:cs="Times New Roman"/>
          <w:sz w:val="24"/>
          <w:szCs w:val="24"/>
        </w:rPr>
        <w:t>octobre 2022</w:t>
      </w:r>
      <w:r w:rsidR="0084502A">
        <w:rPr>
          <w:rFonts w:ascii="Times New Roman" w:hAnsi="Times New Roman" w:cs="Times New Roman"/>
          <w:sz w:val="24"/>
          <w:szCs w:val="24"/>
        </w:rPr>
        <w:t xml:space="preserve">), </w:t>
      </w:r>
      <w:r w:rsidR="00F90FE5">
        <w:rPr>
          <w:rFonts w:ascii="Times New Roman" w:hAnsi="Times New Roman" w:cs="Times New Roman"/>
          <w:sz w:val="24"/>
          <w:szCs w:val="24"/>
        </w:rPr>
        <w:t>Marcel Arcand (16 novembre 2022</w:t>
      </w:r>
      <w:r w:rsidR="002F6043">
        <w:rPr>
          <w:rFonts w:ascii="Times New Roman" w:hAnsi="Times New Roman" w:cs="Times New Roman"/>
          <w:sz w:val="24"/>
          <w:szCs w:val="24"/>
        </w:rPr>
        <w:t xml:space="preserve">), </w:t>
      </w:r>
      <w:r w:rsidR="00F90FE5">
        <w:rPr>
          <w:rFonts w:ascii="Times New Roman" w:hAnsi="Times New Roman" w:cs="Times New Roman"/>
          <w:sz w:val="24"/>
          <w:szCs w:val="24"/>
        </w:rPr>
        <w:t xml:space="preserve">Michèle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Vatz-Laaroussi</w:t>
      </w:r>
      <w:proofErr w:type="spellEnd"/>
      <w:r w:rsidR="00A511FC">
        <w:rPr>
          <w:rFonts w:ascii="Times New Roman" w:hAnsi="Times New Roman" w:cs="Times New Roman"/>
          <w:sz w:val="24"/>
          <w:szCs w:val="24"/>
        </w:rPr>
        <w:t xml:space="preserve"> (</w:t>
      </w:r>
      <w:r w:rsidR="00F90FE5">
        <w:rPr>
          <w:rFonts w:ascii="Times New Roman" w:hAnsi="Times New Roman" w:cs="Times New Roman"/>
          <w:sz w:val="24"/>
          <w:szCs w:val="24"/>
        </w:rPr>
        <w:t>1</w:t>
      </w:r>
      <w:r w:rsidR="00F90FE5" w:rsidRPr="00F90FE5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F90FE5">
        <w:rPr>
          <w:rFonts w:ascii="Times New Roman" w:hAnsi="Times New Roman" w:cs="Times New Roman"/>
          <w:sz w:val="24"/>
          <w:szCs w:val="24"/>
        </w:rPr>
        <w:t>février 2023</w:t>
      </w:r>
      <w:r w:rsidR="00A511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Émilia</w:t>
      </w:r>
      <w:proofErr w:type="spellEnd"/>
      <w:r w:rsidR="00F90FE5">
        <w:rPr>
          <w:rFonts w:ascii="Times New Roman" w:hAnsi="Times New Roman" w:cs="Times New Roman"/>
          <w:sz w:val="24"/>
          <w:szCs w:val="24"/>
        </w:rPr>
        <w:t xml:space="preserve"> Inès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Deffis</w:t>
      </w:r>
      <w:proofErr w:type="spellEnd"/>
      <w:r w:rsidR="00F90FE5">
        <w:rPr>
          <w:rFonts w:ascii="Times New Roman" w:hAnsi="Times New Roman" w:cs="Times New Roman"/>
          <w:sz w:val="24"/>
          <w:szCs w:val="24"/>
        </w:rPr>
        <w:t xml:space="preserve"> (15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E5439D">
        <w:rPr>
          <w:rFonts w:ascii="Times New Roman" w:hAnsi="Times New Roman" w:cs="Times New Roman"/>
          <w:sz w:val="24"/>
          <w:szCs w:val="24"/>
        </w:rPr>
        <w:t>mar</w:t>
      </w:r>
      <w:r w:rsidR="00F90FE5">
        <w:rPr>
          <w:rFonts w:ascii="Times New Roman" w:hAnsi="Times New Roman" w:cs="Times New Roman"/>
          <w:sz w:val="24"/>
          <w:szCs w:val="24"/>
        </w:rPr>
        <w:t>s 2023</w:t>
      </w:r>
      <w:r w:rsidR="00A511FC">
        <w:rPr>
          <w:rFonts w:ascii="Times New Roman" w:hAnsi="Times New Roman" w:cs="Times New Roman"/>
          <w:sz w:val="24"/>
          <w:szCs w:val="24"/>
        </w:rPr>
        <w:t xml:space="preserve">), </w:t>
      </w:r>
      <w:r w:rsidR="00F90FE5">
        <w:rPr>
          <w:rFonts w:ascii="Times New Roman" w:hAnsi="Times New Roman" w:cs="Times New Roman"/>
          <w:sz w:val="24"/>
          <w:szCs w:val="24"/>
        </w:rPr>
        <w:t>Marie-Ève Carignan (19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F90FE5">
        <w:rPr>
          <w:rFonts w:ascii="Times New Roman" w:hAnsi="Times New Roman" w:cs="Times New Roman"/>
          <w:sz w:val="24"/>
          <w:szCs w:val="24"/>
        </w:rPr>
        <w:t>avril 2023</w:t>
      </w:r>
      <w:r w:rsidR="00842D1E">
        <w:rPr>
          <w:rFonts w:ascii="Times New Roman" w:hAnsi="Times New Roman" w:cs="Times New Roman"/>
          <w:sz w:val="24"/>
          <w:szCs w:val="24"/>
        </w:rPr>
        <w:t xml:space="preserve">) et </w:t>
      </w:r>
      <w:r w:rsidR="00F90FE5">
        <w:rPr>
          <w:rFonts w:ascii="Times New Roman" w:hAnsi="Times New Roman" w:cs="Times New Roman"/>
          <w:sz w:val="24"/>
          <w:szCs w:val="24"/>
        </w:rPr>
        <w:t xml:space="preserve">Aïda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Ouangraoua</w:t>
      </w:r>
      <w:proofErr w:type="spellEnd"/>
      <w:r w:rsidR="00F90FE5">
        <w:rPr>
          <w:rFonts w:ascii="Times New Roman" w:hAnsi="Times New Roman" w:cs="Times New Roman"/>
          <w:sz w:val="24"/>
          <w:szCs w:val="24"/>
        </w:rPr>
        <w:t xml:space="preserve"> (17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F90FE5">
        <w:rPr>
          <w:rFonts w:ascii="Times New Roman" w:hAnsi="Times New Roman" w:cs="Times New Roman"/>
          <w:sz w:val="24"/>
          <w:szCs w:val="24"/>
        </w:rPr>
        <w:t>mai 2023</w:t>
      </w:r>
      <w:r w:rsidR="00842D1E">
        <w:rPr>
          <w:rFonts w:ascii="Times New Roman" w:hAnsi="Times New Roman" w:cs="Times New Roman"/>
          <w:sz w:val="24"/>
          <w:szCs w:val="24"/>
        </w:rPr>
        <w:t>).</w:t>
      </w:r>
      <w:r w:rsidR="009C35D6">
        <w:rPr>
          <w:rFonts w:ascii="Times New Roman" w:hAnsi="Times New Roman" w:cs="Times New Roman"/>
          <w:sz w:val="24"/>
          <w:szCs w:val="24"/>
        </w:rPr>
        <w:t xml:space="preserve"> </w:t>
      </w:r>
      <w:r w:rsidR="000B4E7F">
        <w:rPr>
          <w:rFonts w:ascii="Times New Roman" w:hAnsi="Times New Roman" w:cs="Times New Roman"/>
          <w:sz w:val="24"/>
          <w:szCs w:val="24"/>
        </w:rPr>
        <w:t xml:space="preserve">Un repas avec choristes et musiciennes a souligné le temps de Fêtes (8 décembre 2022). </w:t>
      </w:r>
      <w:r w:rsidR="009C35D6">
        <w:rPr>
          <w:rFonts w:ascii="Times New Roman" w:hAnsi="Times New Roman" w:cs="Times New Roman"/>
          <w:sz w:val="24"/>
          <w:szCs w:val="24"/>
        </w:rPr>
        <w:t>Pour clore la saison, u</w:t>
      </w:r>
      <w:r w:rsidR="0047631E">
        <w:rPr>
          <w:rFonts w:ascii="Times New Roman" w:hAnsi="Times New Roman" w:cs="Times New Roman"/>
          <w:sz w:val="24"/>
          <w:szCs w:val="24"/>
        </w:rPr>
        <w:t xml:space="preserve">ne </w:t>
      </w:r>
      <w:r w:rsidR="009C35D6">
        <w:rPr>
          <w:rFonts w:ascii="Times New Roman" w:hAnsi="Times New Roman" w:cs="Times New Roman"/>
          <w:sz w:val="24"/>
          <w:szCs w:val="24"/>
        </w:rPr>
        <w:t xml:space="preserve">sortie a été effectuée au </w:t>
      </w:r>
      <w:proofErr w:type="spellStart"/>
      <w:r w:rsidR="00F90FE5">
        <w:rPr>
          <w:rFonts w:ascii="Times New Roman" w:hAnsi="Times New Roman" w:cs="Times New Roman"/>
          <w:sz w:val="24"/>
          <w:szCs w:val="24"/>
        </w:rPr>
        <w:t>Siboire</w:t>
      </w:r>
      <w:proofErr w:type="spellEnd"/>
      <w:r w:rsidR="00F90FE5">
        <w:rPr>
          <w:rFonts w:ascii="Times New Roman" w:hAnsi="Times New Roman" w:cs="Times New Roman"/>
          <w:sz w:val="24"/>
          <w:szCs w:val="24"/>
        </w:rPr>
        <w:t xml:space="preserve"> du centre-ville, rue du Dépôt</w:t>
      </w:r>
      <w:r w:rsidR="009C35D6">
        <w:rPr>
          <w:rFonts w:ascii="Times New Roman" w:hAnsi="Times New Roman" w:cs="Times New Roman"/>
          <w:sz w:val="24"/>
          <w:szCs w:val="24"/>
        </w:rPr>
        <w:t xml:space="preserve">, </w:t>
      </w:r>
      <w:r w:rsidR="00F90FE5">
        <w:rPr>
          <w:rFonts w:ascii="Times New Roman" w:hAnsi="Times New Roman" w:cs="Times New Roman"/>
          <w:sz w:val="24"/>
          <w:szCs w:val="24"/>
        </w:rPr>
        <w:t xml:space="preserve">avec exposé sur la fabrication de bière </w:t>
      </w:r>
      <w:r w:rsidR="0007114F">
        <w:rPr>
          <w:rFonts w:ascii="Times New Roman" w:hAnsi="Times New Roman" w:cs="Times New Roman"/>
          <w:sz w:val="24"/>
          <w:szCs w:val="24"/>
        </w:rPr>
        <w:t>suivi d’un</w:t>
      </w:r>
      <w:r w:rsidR="00F90FE5">
        <w:rPr>
          <w:rFonts w:ascii="Times New Roman" w:hAnsi="Times New Roman" w:cs="Times New Roman"/>
          <w:sz w:val="24"/>
          <w:szCs w:val="24"/>
        </w:rPr>
        <w:t xml:space="preserve"> repas</w:t>
      </w:r>
      <w:r w:rsidR="007F5A79">
        <w:rPr>
          <w:rFonts w:ascii="Times New Roman" w:hAnsi="Times New Roman" w:cs="Times New Roman"/>
          <w:sz w:val="24"/>
          <w:szCs w:val="24"/>
        </w:rPr>
        <w:t xml:space="preserve"> (14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7F5A79">
        <w:rPr>
          <w:rFonts w:ascii="Times New Roman" w:hAnsi="Times New Roman" w:cs="Times New Roman"/>
          <w:sz w:val="24"/>
          <w:szCs w:val="24"/>
        </w:rPr>
        <w:t>juin 2023</w:t>
      </w:r>
      <w:r w:rsidR="009C35D6">
        <w:rPr>
          <w:rFonts w:ascii="Times New Roman" w:hAnsi="Times New Roman" w:cs="Times New Roman"/>
          <w:sz w:val="24"/>
          <w:szCs w:val="24"/>
        </w:rPr>
        <w:t>).</w:t>
      </w:r>
    </w:p>
    <w:p w:rsidR="003C4453" w:rsidRDefault="00C94059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4453" w:rsidRPr="003C4453">
        <w:rPr>
          <w:rFonts w:ascii="Times New Roman" w:hAnsi="Times New Roman" w:cs="Times New Roman"/>
          <w:sz w:val="24"/>
          <w:szCs w:val="24"/>
        </w:rPr>
        <w:t xml:space="preserve">’AGA </w:t>
      </w:r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gramStart"/>
      <w:r>
        <w:rPr>
          <w:rFonts w:ascii="Times New Roman" w:hAnsi="Times New Roman" w:cs="Times New Roman"/>
          <w:sz w:val="24"/>
          <w:szCs w:val="24"/>
        </w:rPr>
        <w:t>pr</w:t>
      </w:r>
      <w:r w:rsidR="008C1E09">
        <w:rPr>
          <w:rFonts w:ascii="Times New Roman" w:hAnsi="Times New Roman" w:cs="Times New Roman"/>
          <w:sz w:val="24"/>
          <w:szCs w:val="24"/>
        </w:rPr>
        <w:t>évue</w:t>
      </w:r>
      <w:proofErr w:type="gramEnd"/>
      <w:r w:rsidR="008C1E09">
        <w:rPr>
          <w:rFonts w:ascii="Times New Roman" w:hAnsi="Times New Roman" w:cs="Times New Roman"/>
          <w:sz w:val="24"/>
          <w:szCs w:val="24"/>
        </w:rPr>
        <w:t xml:space="preserve"> </w:t>
      </w:r>
      <w:r w:rsidR="00CD1B0B">
        <w:rPr>
          <w:rFonts w:ascii="Times New Roman" w:hAnsi="Times New Roman" w:cs="Times New Roman"/>
          <w:sz w:val="24"/>
          <w:szCs w:val="24"/>
        </w:rPr>
        <w:t>le 30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CD1B0B">
        <w:rPr>
          <w:rFonts w:ascii="Times New Roman" w:hAnsi="Times New Roman" w:cs="Times New Roman"/>
          <w:sz w:val="24"/>
          <w:szCs w:val="24"/>
        </w:rPr>
        <w:t>août</w:t>
      </w:r>
      <w:r w:rsidR="003C4453" w:rsidRPr="003C4453">
        <w:rPr>
          <w:rFonts w:ascii="Times New Roman" w:hAnsi="Times New Roman" w:cs="Times New Roman"/>
          <w:sz w:val="24"/>
          <w:szCs w:val="24"/>
        </w:rPr>
        <w:t xml:space="preserve"> 202</w:t>
      </w:r>
      <w:r w:rsidR="00CD1B0B">
        <w:rPr>
          <w:rFonts w:ascii="Times New Roman" w:hAnsi="Times New Roman" w:cs="Times New Roman"/>
          <w:sz w:val="24"/>
          <w:szCs w:val="24"/>
        </w:rPr>
        <w:t>3</w:t>
      </w:r>
      <w:r w:rsidR="003C4453" w:rsidRPr="003C4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 Club de golf de Sherbrooke</w:t>
      </w:r>
      <w:r w:rsidR="002B4016">
        <w:rPr>
          <w:rFonts w:ascii="Times New Roman" w:hAnsi="Times New Roman" w:cs="Times New Roman"/>
          <w:sz w:val="24"/>
          <w:szCs w:val="24"/>
        </w:rPr>
        <w:t>, avec commémoration du 30</w:t>
      </w:r>
      <w:r w:rsidR="002B4016" w:rsidRPr="002B401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2B4016">
        <w:rPr>
          <w:rFonts w:ascii="Times New Roman" w:hAnsi="Times New Roman" w:cs="Times New Roman"/>
          <w:sz w:val="24"/>
          <w:szCs w:val="24"/>
        </w:rPr>
        <w:t> anniversaire de l’APPRUS</w:t>
      </w:r>
      <w:r w:rsidR="000B4E7F">
        <w:rPr>
          <w:rFonts w:ascii="Times New Roman" w:hAnsi="Times New Roman" w:cs="Times New Roman"/>
          <w:sz w:val="24"/>
          <w:szCs w:val="24"/>
        </w:rPr>
        <w:t>. L</w:t>
      </w:r>
      <w:r w:rsidR="00CF4083">
        <w:rPr>
          <w:rFonts w:ascii="Times New Roman" w:hAnsi="Times New Roman" w:cs="Times New Roman"/>
          <w:sz w:val="24"/>
          <w:szCs w:val="24"/>
        </w:rPr>
        <w:t>e programme</w:t>
      </w:r>
      <w:r w:rsidR="000B4E7F">
        <w:rPr>
          <w:rFonts w:ascii="Times New Roman" w:hAnsi="Times New Roman" w:cs="Times New Roman"/>
          <w:sz w:val="24"/>
          <w:szCs w:val="24"/>
        </w:rPr>
        <w:t xml:space="preserve"> des activités socioculturelles 2023-2024 est finalisé</w:t>
      </w:r>
      <w:r w:rsidR="003C4453" w:rsidRPr="003C4453">
        <w:rPr>
          <w:rFonts w:ascii="Times New Roman" w:hAnsi="Times New Roman" w:cs="Times New Roman"/>
          <w:sz w:val="24"/>
          <w:szCs w:val="24"/>
        </w:rPr>
        <w:t xml:space="preserve"> (réu</w:t>
      </w:r>
      <w:r w:rsidR="002B4016">
        <w:rPr>
          <w:rFonts w:ascii="Times New Roman" w:hAnsi="Times New Roman" w:cs="Times New Roman"/>
          <w:sz w:val="24"/>
          <w:szCs w:val="24"/>
        </w:rPr>
        <w:t>nion du 16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juin</w:t>
      </w:r>
      <w:r w:rsidR="003C4453" w:rsidRPr="003C4453">
        <w:rPr>
          <w:rFonts w:ascii="Times New Roman" w:hAnsi="Times New Roman" w:cs="Times New Roman"/>
          <w:sz w:val="24"/>
          <w:szCs w:val="24"/>
        </w:rPr>
        <w:t xml:space="preserve"> </w:t>
      </w:r>
      <w:r w:rsidR="002B4016">
        <w:rPr>
          <w:rFonts w:ascii="Times New Roman" w:hAnsi="Times New Roman" w:cs="Times New Roman"/>
          <w:sz w:val="24"/>
          <w:szCs w:val="24"/>
        </w:rPr>
        <w:t>2023</w:t>
      </w:r>
      <w:r w:rsidR="003C4453" w:rsidRPr="003C44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31E" w:rsidRPr="003C4453" w:rsidRDefault="0047631E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prochaine grande conférence </w:t>
      </w:r>
      <w:r w:rsidR="002B4016">
        <w:rPr>
          <w:rFonts w:ascii="Times New Roman" w:hAnsi="Times New Roman" w:cs="Times New Roman"/>
          <w:sz w:val="24"/>
          <w:szCs w:val="24"/>
        </w:rPr>
        <w:t xml:space="preserve">est prévue </w:t>
      </w:r>
      <w:r w:rsidR="00CF4083">
        <w:rPr>
          <w:rFonts w:ascii="Times New Roman" w:hAnsi="Times New Roman" w:cs="Times New Roman"/>
          <w:sz w:val="24"/>
          <w:szCs w:val="24"/>
        </w:rPr>
        <w:t xml:space="preserve">en </w:t>
      </w:r>
      <w:bookmarkStart w:id="0" w:name="_GoBack"/>
      <w:bookmarkEnd w:id="0"/>
      <w:r w:rsidR="00D25C18">
        <w:rPr>
          <w:rFonts w:ascii="Times New Roman" w:hAnsi="Times New Roman" w:cs="Times New Roman"/>
          <w:sz w:val="24"/>
          <w:szCs w:val="24"/>
        </w:rPr>
        <w:t>septembre 2023</w:t>
      </w:r>
      <w:r w:rsidR="009C35D6">
        <w:rPr>
          <w:rFonts w:ascii="Times New Roman" w:hAnsi="Times New Roman" w:cs="Times New Roman"/>
          <w:sz w:val="24"/>
          <w:szCs w:val="24"/>
        </w:rPr>
        <w:t xml:space="preserve"> avec </w:t>
      </w:r>
      <w:r>
        <w:rPr>
          <w:rFonts w:ascii="Times New Roman" w:hAnsi="Times New Roman" w:cs="Times New Roman"/>
          <w:sz w:val="24"/>
          <w:szCs w:val="24"/>
        </w:rPr>
        <w:t xml:space="preserve">comme conférencier </w:t>
      </w:r>
      <w:r w:rsidR="002B4016">
        <w:rPr>
          <w:rFonts w:ascii="Times New Roman" w:hAnsi="Times New Roman" w:cs="Times New Roman"/>
          <w:sz w:val="24"/>
          <w:szCs w:val="24"/>
        </w:rPr>
        <w:t xml:space="preserve">invité </w:t>
      </w:r>
      <w:r w:rsidR="00D25C18">
        <w:rPr>
          <w:rFonts w:ascii="Times New Roman" w:hAnsi="Times New Roman" w:cs="Times New Roman"/>
          <w:sz w:val="24"/>
          <w:szCs w:val="24"/>
        </w:rPr>
        <w:t>Raymond Saint-Pierre</w:t>
      </w:r>
      <w:r w:rsidR="004C7D55">
        <w:rPr>
          <w:rFonts w:ascii="Times New Roman" w:hAnsi="Times New Roman" w:cs="Times New Roman"/>
          <w:sz w:val="24"/>
          <w:szCs w:val="24"/>
        </w:rPr>
        <w:t xml:space="preserve">, reporter international </w:t>
      </w:r>
      <w:r w:rsidR="00A511FC">
        <w:rPr>
          <w:rFonts w:ascii="Times New Roman" w:hAnsi="Times New Roman" w:cs="Times New Roman"/>
          <w:sz w:val="24"/>
          <w:szCs w:val="24"/>
        </w:rPr>
        <w:t xml:space="preserve">(réunion du </w:t>
      </w:r>
      <w:r w:rsidR="002B4016">
        <w:rPr>
          <w:rFonts w:ascii="Times New Roman" w:hAnsi="Times New Roman" w:cs="Times New Roman"/>
          <w:sz w:val="24"/>
          <w:szCs w:val="24"/>
        </w:rPr>
        <w:t>16</w:t>
      </w:r>
      <w:r w:rsidR="00A511FC">
        <w:rPr>
          <w:rFonts w:ascii="Times New Roman" w:hAnsi="Times New Roman" w:cs="Times New Roman"/>
          <w:sz w:val="24"/>
          <w:szCs w:val="24"/>
        </w:rPr>
        <w:t> </w:t>
      </w:r>
      <w:r w:rsidR="002B4016">
        <w:rPr>
          <w:rFonts w:ascii="Times New Roman" w:hAnsi="Times New Roman" w:cs="Times New Roman"/>
          <w:sz w:val="24"/>
          <w:szCs w:val="24"/>
        </w:rPr>
        <w:t>juin 2023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F7F2E" w:rsidRDefault="0009239B" w:rsidP="00AF7F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Décision est prise par le C.A. de décerner</w:t>
      </w:r>
      <w:r w:rsidR="004C7D55">
        <w:rPr>
          <w:rFonts w:ascii="Times New Roman" w:hAnsi="Times New Roman" w:cs="Times New Roman"/>
          <w:sz w:val="24"/>
          <w:szCs w:val="24"/>
        </w:rPr>
        <w:t xml:space="preserve">, à l’occasion de l’AGA, </w:t>
      </w:r>
      <w:r>
        <w:rPr>
          <w:rFonts w:ascii="Times New Roman" w:hAnsi="Times New Roman" w:cs="Times New Roman"/>
          <w:sz w:val="24"/>
          <w:szCs w:val="24"/>
        </w:rPr>
        <w:t>un prix Gérard Poulin à un membre pour sa précieuse contribution à l’association (réunion du 26 juillet 2023).</w:t>
      </w:r>
    </w:p>
    <w:p w:rsidR="002B4016" w:rsidRDefault="002B4016" w:rsidP="00AF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016" w:rsidRDefault="002B4016" w:rsidP="00AF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2C3" w:rsidRDefault="009D12C3" w:rsidP="00AF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B" w:rsidRDefault="0009239B" w:rsidP="00AF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39B" w:rsidRDefault="0009239B" w:rsidP="00AF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2E" w:rsidRDefault="00AF7F2E" w:rsidP="00AF7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Françoise Ruel</w:t>
      </w:r>
    </w:p>
    <w:p w:rsidR="00AF7F2E" w:rsidRPr="003C4453" w:rsidRDefault="00AF7F2E" w:rsidP="00AF7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</w:t>
      </w:r>
      <w:r w:rsidR="008C1E09">
        <w:rPr>
          <w:rFonts w:ascii="Times New Roman" w:hAnsi="Times New Roman" w:cs="Times New Roman"/>
          <w:sz w:val="24"/>
          <w:szCs w:val="24"/>
        </w:rPr>
        <w:t>étaire de l’APPRUS</w:t>
      </w:r>
    </w:p>
    <w:sectPr w:rsidR="00AF7F2E" w:rsidRPr="003C44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14"/>
    <w:rsid w:val="00013F2E"/>
    <w:rsid w:val="0007114F"/>
    <w:rsid w:val="000726C3"/>
    <w:rsid w:val="0009239B"/>
    <w:rsid w:val="000A65D3"/>
    <w:rsid w:val="000B4E7F"/>
    <w:rsid w:val="000E7D7A"/>
    <w:rsid w:val="00162D3A"/>
    <w:rsid w:val="001869E4"/>
    <w:rsid w:val="00214014"/>
    <w:rsid w:val="00236500"/>
    <w:rsid w:val="0026023B"/>
    <w:rsid w:val="00281952"/>
    <w:rsid w:val="002B4016"/>
    <w:rsid w:val="002E3C2D"/>
    <w:rsid w:val="002F6043"/>
    <w:rsid w:val="003139E3"/>
    <w:rsid w:val="00375141"/>
    <w:rsid w:val="00386C97"/>
    <w:rsid w:val="003C4453"/>
    <w:rsid w:val="003F06EF"/>
    <w:rsid w:val="0047631E"/>
    <w:rsid w:val="004C7D55"/>
    <w:rsid w:val="00550F12"/>
    <w:rsid w:val="00561508"/>
    <w:rsid w:val="005949CB"/>
    <w:rsid w:val="005A59B0"/>
    <w:rsid w:val="006A01F0"/>
    <w:rsid w:val="007A37DA"/>
    <w:rsid w:val="007D65BC"/>
    <w:rsid w:val="007E0C57"/>
    <w:rsid w:val="007F5A79"/>
    <w:rsid w:val="00842D1E"/>
    <w:rsid w:val="0084502A"/>
    <w:rsid w:val="008B06FD"/>
    <w:rsid w:val="008C1E09"/>
    <w:rsid w:val="00984626"/>
    <w:rsid w:val="009C35D6"/>
    <w:rsid w:val="009D12C3"/>
    <w:rsid w:val="00A511FC"/>
    <w:rsid w:val="00AF7F2E"/>
    <w:rsid w:val="00B154AD"/>
    <w:rsid w:val="00C12B5C"/>
    <w:rsid w:val="00C37937"/>
    <w:rsid w:val="00C61314"/>
    <w:rsid w:val="00C64B70"/>
    <w:rsid w:val="00C85BD9"/>
    <w:rsid w:val="00C94059"/>
    <w:rsid w:val="00CD1B0B"/>
    <w:rsid w:val="00CF4083"/>
    <w:rsid w:val="00D25C18"/>
    <w:rsid w:val="00D536B2"/>
    <w:rsid w:val="00D67154"/>
    <w:rsid w:val="00D82362"/>
    <w:rsid w:val="00DA2C90"/>
    <w:rsid w:val="00DA7D54"/>
    <w:rsid w:val="00DC7F8B"/>
    <w:rsid w:val="00DD34B4"/>
    <w:rsid w:val="00E21607"/>
    <w:rsid w:val="00E5439D"/>
    <w:rsid w:val="00ED2C35"/>
    <w:rsid w:val="00F27143"/>
    <w:rsid w:val="00F40E3A"/>
    <w:rsid w:val="00F429E7"/>
    <w:rsid w:val="00F60881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15</cp:revision>
  <cp:lastPrinted>2023-08-11T00:38:00Z</cp:lastPrinted>
  <dcterms:created xsi:type="dcterms:W3CDTF">2023-07-24T13:07:00Z</dcterms:created>
  <dcterms:modified xsi:type="dcterms:W3CDTF">2023-08-11T03:08:00Z</dcterms:modified>
</cp:coreProperties>
</file>