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9064" w14:textId="11C76D14" w:rsidR="00531458" w:rsidRPr="0032068E" w:rsidRDefault="008C4E4A" w:rsidP="001B3CA1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C9EE857" wp14:editId="6D7E51CF">
            <wp:simplePos x="0" y="0"/>
            <wp:positionH relativeFrom="column">
              <wp:posOffset>-333375</wp:posOffset>
            </wp:positionH>
            <wp:positionV relativeFrom="paragraph">
              <wp:posOffset>-638175</wp:posOffset>
            </wp:positionV>
            <wp:extent cx="1352550" cy="95496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120" cy="95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B22" w:rsidRPr="0032068E">
        <w:rPr>
          <w:rFonts w:ascii="Arial" w:hAnsi="Arial" w:cs="Arial"/>
          <w:sz w:val="24"/>
          <w:szCs w:val="24"/>
          <w:lang w:val="fr-CA"/>
        </w:rPr>
        <w:t xml:space="preserve">Gabarit de </w:t>
      </w:r>
      <w:r w:rsidR="000905B0" w:rsidRPr="0032068E">
        <w:rPr>
          <w:rFonts w:ascii="Arial" w:hAnsi="Arial" w:cs="Arial"/>
          <w:sz w:val="24"/>
          <w:szCs w:val="24"/>
          <w:lang w:val="fr-CA"/>
        </w:rPr>
        <w:t>m</w:t>
      </w:r>
      <w:r w:rsidR="00531458" w:rsidRPr="0032068E">
        <w:rPr>
          <w:rFonts w:ascii="Arial" w:hAnsi="Arial" w:cs="Arial"/>
          <w:sz w:val="24"/>
          <w:szCs w:val="24"/>
          <w:lang w:val="fr-CA"/>
        </w:rPr>
        <w:t>icr</w:t>
      </w:r>
      <w:r w:rsidR="00834F62" w:rsidRPr="0032068E">
        <w:rPr>
          <w:rFonts w:ascii="Arial" w:hAnsi="Arial" w:cs="Arial"/>
          <w:sz w:val="24"/>
          <w:szCs w:val="24"/>
          <w:lang w:val="fr-CA"/>
        </w:rPr>
        <w:t>o</w:t>
      </w:r>
      <w:r w:rsidR="007D19F5">
        <w:rPr>
          <w:rFonts w:ascii="Arial" w:hAnsi="Arial" w:cs="Arial"/>
          <w:sz w:val="24"/>
          <w:szCs w:val="24"/>
          <w:lang w:val="fr-CA"/>
        </w:rPr>
        <w:t>-</w:t>
      </w:r>
      <w:r w:rsidR="00834F62" w:rsidRPr="0032068E">
        <w:rPr>
          <w:rFonts w:ascii="Arial" w:hAnsi="Arial" w:cs="Arial"/>
          <w:sz w:val="24"/>
          <w:szCs w:val="24"/>
          <w:lang w:val="fr-CA"/>
        </w:rPr>
        <w:t>planification</w:t>
      </w:r>
      <w:r w:rsidR="009C7B22" w:rsidRPr="0032068E">
        <w:rPr>
          <w:rFonts w:ascii="Arial" w:hAnsi="Arial" w:cs="Arial"/>
          <w:sz w:val="24"/>
          <w:szCs w:val="24"/>
          <w:lang w:val="fr-CA"/>
        </w:rPr>
        <w:br/>
        <w:t>(activité d’apprentissage ou module de formation)</w:t>
      </w:r>
    </w:p>
    <w:p w14:paraId="38A3CD0A" w14:textId="7771FB5B" w:rsidR="002F4407" w:rsidRDefault="002F4407" w:rsidP="00673147">
      <w:pPr>
        <w:pStyle w:val="Titre2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Titre de l’activité pédagogique : </w:t>
      </w:r>
    </w:p>
    <w:p w14:paraId="468B76B6" w14:textId="0955B8EB" w:rsidR="00673147" w:rsidRPr="00F62330" w:rsidRDefault="00673147" w:rsidP="00673147">
      <w:pPr>
        <w:pStyle w:val="Titre2"/>
        <w:rPr>
          <w:rFonts w:ascii="Arial" w:hAnsi="Arial" w:cs="Arial"/>
          <w:color w:val="002060"/>
          <w:sz w:val="22"/>
          <w:szCs w:val="22"/>
        </w:rPr>
      </w:pPr>
      <w:r w:rsidRPr="00F62330">
        <w:rPr>
          <w:rFonts w:ascii="Arial" w:hAnsi="Arial" w:cs="Arial"/>
          <w:color w:val="002060"/>
          <w:sz w:val="22"/>
          <w:szCs w:val="22"/>
        </w:rPr>
        <w:t>Durée et dates importantes pour cette unité d’apprentissage (Module)</w:t>
      </w:r>
      <w:r w:rsidR="009101FA" w:rsidRPr="00F62330">
        <w:rPr>
          <w:rFonts w:ascii="Arial" w:hAnsi="Arial" w:cs="Arial"/>
          <w:color w:val="002060"/>
          <w:sz w:val="22"/>
          <w:szCs w:val="22"/>
        </w:rPr>
        <w:t> </w:t>
      </w:r>
      <w:r w:rsidRPr="00F62330">
        <w:rPr>
          <w:rFonts w:ascii="Arial" w:hAnsi="Arial" w:cs="Arial"/>
          <w:color w:val="002060"/>
          <w:sz w:val="22"/>
          <w:szCs w:val="22"/>
        </w:rPr>
        <w:t xml:space="preserve">: </w:t>
      </w:r>
    </w:p>
    <w:p w14:paraId="6F56030C" w14:textId="77777777" w:rsidR="00673147" w:rsidRPr="0046601F" w:rsidRDefault="00673147" w:rsidP="00673147">
      <w:pPr>
        <w:pStyle w:val="Titre2"/>
        <w:rPr>
          <w:rFonts w:ascii="Arial" w:hAnsi="Arial" w:cs="Arial"/>
          <w:b/>
          <w:bCs/>
          <w:color w:val="002060"/>
          <w:sz w:val="22"/>
          <w:szCs w:val="22"/>
        </w:rPr>
      </w:pPr>
      <w:r w:rsidRPr="0046601F">
        <w:rPr>
          <w:rFonts w:ascii="Arial" w:hAnsi="Arial" w:cs="Arial"/>
          <w:b/>
          <w:bCs/>
          <w:color w:val="002060"/>
          <w:sz w:val="22"/>
          <w:szCs w:val="22"/>
        </w:rPr>
        <w:t xml:space="preserve">Résumé descriptif : </w:t>
      </w:r>
    </w:p>
    <w:p w14:paraId="51BFE8E1" w14:textId="116526FB" w:rsidR="00673147" w:rsidRPr="0032068E" w:rsidRDefault="00673147" w:rsidP="006B0812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2068E">
        <w:rPr>
          <w:rFonts w:ascii="Arial" w:hAnsi="Arial" w:cs="Arial"/>
        </w:rPr>
        <w:t>Ce</w:t>
      </w:r>
      <w:r w:rsidR="003D5989">
        <w:rPr>
          <w:rFonts w:ascii="Arial" w:hAnsi="Arial" w:cs="Arial"/>
        </w:rPr>
        <w:t>tte unité d’apprentissage</w:t>
      </w:r>
      <w:r w:rsidRPr="0032068E">
        <w:rPr>
          <w:rFonts w:ascii="Arial" w:hAnsi="Arial" w:cs="Arial"/>
        </w:rPr>
        <w:t xml:space="preserve"> aborde la ou les thématique(s) suivantes &lt;</w:t>
      </w:r>
      <w:r w:rsidR="009B70C9" w:rsidRPr="0032068E">
        <w:rPr>
          <w:rFonts w:ascii="Arial" w:hAnsi="Arial" w:cs="Arial"/>
        </w:rPr>
        <w:t xml:space="preserve"> </w:t>
      </w:r>
      <w:r w:rsidRPr="0032068E">
        <w:rPr>
          <w:rFonts w:ascii="Arial" w:hAnsi="Arial" w:cs="Arial"/>
        </w:rPr>
        <w:t>…&gt;</w:t>
      </w:r>
      <w:r w:rsidR="009B70C9" w:rsidRPr="0032068E">
        <w:rPr>
          <w:rFonts w:ascii="Arial" w:hAnsi="Arial" w:cs="Arial"/>
        </w:rPr>
        <w:t> </w:t>
      </w:r>
      <w:r w:rsidRPr="0032068E">
        <w:rPr>
          <w:rFonts w:ascii="Arial" w:hAnsi="Arial" w:cs="Arial"/>
        </w:rPr>
        <w:t>;</w:t>
      </w:r>
    </w:p>
    <w:p w14:paraId="4A55F3F4" w14:textId="0864B799" w:rsidR="00673147" w:rsidRPr="0032068E" w:rsidRDefault="00673147" w:rsidP="006B0812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2068E">
        <w:rPr>
          <w:rFonts w:ascii="Arial" w:hAnsi="Arial" w:cs="Arial"/>
        </w:rPr>
        <w:t>Elle se réalise en présence, dans l’espace d’apprentissage actif</w:t>
      </w:r>
      <w:r w:rsidR="009B70C9" w:rsidRPr="0032068E">
        <w:rPr>
          <w:rFonts w:ascii="Arial" w:hAnsi="Arial" w:cs="Arial"/>
        </w:rPr>
        <w:t> </w:t>
      </w:r>
      <w:r w:rsidRPr="0032068E">
        <w:rPr>
          <w:rFonts w:ascii="Arial" w:hAnsi="Arial" w:cs="Arial"/>
        </w:rPr>
        <w:t>; à distance en ligne</w:t>
      </w:r>
      <w:r w:rsidR="009B70C9" w:rsidRPr="0032068E">
        <w:rPr>
          <w:rFonts w:ascii="Arial" w:hAnsi="Arial" w:cs="Arial"/>
        </w:rPr>
        <w:t> </w:t>
      </w:r>
      <w:r w:rsidRPr="0032068E">
        <w:rPr>
          <w:rFonts w:ascii="Arial" w:hAnsi="Arial" w:cs="Arial"/>
        </w:rPr>
        <w:t>; ou</w:t>
      </w:r>
      <w:r w:rsidR="00F16649">
        <w:rPr>
          <w:rFonts w:ascii="Arial" w:hAnsi="Arial" w:cs="Arial"/>
        </w:rPr>
        <w:t xml:space="preserve"> en </w:t>
      </w:r>
      <w:r w:rsidRPr="0032068E">
        <w:rPr>
          <w:rFonts w:ascii="Arial" w:hAnsi="Arial" w:cs="Arial"/>
        </w:rPr>
        <w:t>asynchrone sur le site de cours Moodle</w:t>
      </w:r>
      <w:r w:rsidRPr="0032068E">
        <w:rPr>
          <w:rFonts w:ascii="Arial" w:hAnsi="Arial" w:cs="Arial"/>
        </w:rPr>
        <w:br/>
        <w:t>(ou toutes ces réponses selon l’unité d’apprentissage, dans ce cas, ajouter une colonne au tableau = Modalité de livraison)</w:t>
      </w:r>
    </w:p>
    <w:p w14:paraId="5E7CA6EA" w14:textId="3CAAB666" w:rsidR="00673147" w:rsidRPr="0032068E" w:rsidRDefault="00673147" w:rsidP="006B0812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2068E">
        <w:rPr>
          <w:rFonts w:ascii="Arial" w:hAnsi="Arial" w:cs="Arial"/>
        </w:rPr>
        <w:t xml:space="preserve">Elle demande à l’étudiant un </w:t>
      </w:r>
      <w:r w:rsidRPr="0046601F">
        <w:rPr>
          <w:rFonts w:ascii="Arial" w:hAnsi="Arial" w:cs="Arial"/>
          <w:b/>
          <w:bCs/>
        </w:rPr>
        <w:t>investissement de temps</w:t>
      </w:r>
      <w:r w:rsidRPr="0032068E">
        <w:rPr>
          <w:rFonts w:ascii="Arial" w:hAnsi="Arial" w:cs="Arial"/>
        </w:rPr>
        <w:t xml:space="preserve"> de &lt;</w:t>
      </w:r>
      <w:r w:rsidR="009B70C9" w:rsidRPr="0032068E">
        <w:rPr>
          <w:rFonts w:ascii="Arial" w:hAnsi="Arial" w:cs="Arial"/>
        </w:rPr>
        <w:t xml:space="preserve"> </w:t>
      </w:r>
      <w:r w:rsidRPr="0032068E">
        <w:rPr>
          <w:rFonts w:ascii="Arial" w:hAnsi="Arial" w:cs="Arial"/>
        </w:rPr>
        <w:t>…</w:t>
      </w:r>
      <w:r w:rsidR="001964B4" w:rsidRPr="0032068E">
        <w:rPr>
          <w:rFonts w:ascii="Arial" w:hAnsi="Arial" w:cs="Arial"/>
        </w:rPr>
        <w:t>&gt; (</w:t>
      </w:r>
      <w:r w:rsidRPr="0032068E">
        <w:rPr>
          <w:rFonts w:ascii="Arial" w:hAnsi="Arial" w:cs="Arial"/>
        </w:rPr>
        <w:t>Temps total de toutes les activités compilées, devoirs, évaluations, consultation des ressources, etc.)</w:t>
      </w:r>
      <w:r w:rsidR="009B70C9" w:rsidRPr="0032068E">
        <w:rPr>
          <w:rFonts w:ascii="Arial" w:hAnsi="Arial" w:cs="Arial"/>
        </w:rPr>
        <w:t> </w:t>
      </w:r>
      <w:r w:rsidRPr="0032068E">
        <w:rPr>
          <w:rFonts w:ascii="Arial" w:hAnsi="Arial" w:cs="Arial"/>
        </w:rPr>
        <w:t>;</w:t>
      </w:r>
    </w:p>
    <w:p w14:paraId="6F1C3F96" w14:textId="7B5BED0F" w:rsidR="00673147" w:rsidRPr="00F62330" w:rsidRDefault="00673147" w:rsidP="00673147">
      <w:pPr>
        <w:pStyle w:val="Titre2"/>
        <w:rPr>
          <w:rFonts w:ascii="Arial" w:hAnsi="Arial" w:cs="Arial"/>
          <w:color w:val="002060"/>
          <w:sz w:val="22"/>
          <w:szCs w:val="22"/>
        </w:rPr>
      </w:pPr>
      <w:r w:rsidRPr="00F62330">
        <w:rPr>
          <w:rFonts w:ascii="Arial" w:hAnsi="Arial" w:cs="Arial"/>
          <w:color w:val="002060"/>
          <w:sz w:val="22"/>
          <w:szCs w:val="22"/>
        </w:rPr>
        <w:t xml:space="preserve">Cible de formation : </w:t>
      </w:r>
    </w:p>
    <w:p w14:paraId="29C062DE" w14:textId="77777777" w:rsidR="00673147" w:rsidRPr="0032068E" w:rsidRDefault="00673147" w:rsidP="00673147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</w:p>
    <w:p w14:paraId="549D9E69" w14:textId="77777777" w:rsidR="00673147" w:rsidRPr="00F62330" w:rsidRDefault="00673147" w:rsidP="00673147">
      <w:pPr>
        <w:pStyle w:val="Titre2"/>
        <w:rPr>
          <w:rFonts w:ascii="Arial" w:hAnsi="Arial" w:cs="Arial"/>
          <w:color w:val="002060"/>
          <w:sz w:val="22"/>
          <w:szCs w:val="22"/>
        </w:rPr>
      </w:pPr>
      <w:r w:rsidRPr="0046601F">
        <w:rPr>
          <w:rFonts w:ascii="Arial" w:hAnsi="Arial" w:cs="Arial"/>
          <w:b/>
          <w:bCs/>
          <w:color w:val="002060"/>
          <w:sz w:val="22"/>
          <w:szCs w:val="22"/>
        </w:rPr>
        <w:t>Cibles d’apprentissage</w:t>
      </w:r>
      <w:r w:rsidRPr="00F62330">
        <w:rPr>
          <w:rFonts w:ascii="Arial" w:hAnsi="Arial" w:cs="Arial"/>
          <w:color w:val="002060"/>
          <w:sz w:val="22"/>
          <w:szCs w:val="22"/>
        </w:rPr>
        <w:t xml:space="preserve"> pour cette unité d’apprentissage (Thématique) : </w:t>
      </w:r>
    </w:p>
    <w:p w14:paraId="3DD31216" w14:textId="77777777" w:rsidR="00673147" w:rsidRPr="0032068E" w:rsidRDefault="00673147" w:rsidP="00673147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32068E">
        <w:rPr>
          <w:rFonts w:ascii="Arial" w:hAnsi="Arial" w:cs="Arial"/>
        </w:rPr>
        <w:t>À la fin de cette unité d’apprentissage</w:t>
      </w:r>
      <w:r w:rsidRPr="0032068E">
        <w:rPr>
          <w:rStyle w:val="Appelnotedebasdep"/>
          <w:rFonts w:ascii="Arial" w:hAnsi="Arial" w:cs="Arial"/>
        </w:rPr>
        <w:footnoteReference w:id="1"/>
      </w:r>
      <w:r w:rsidRPr="0032068E">
        <w:rPr>
          <w:rFonts w:ascii="Arial" w:hAnsi="Arial" w:cs="Arial"/>
        </w:rPr>
        <w:t>, les apprenants seront en mesure de :</w:t>
      </w:r>
    </w:p>
    <w:p w14:paraId="6569BE11" w14:textId="77777777" w:rsidR="00673147" w:rsidRPr="0032068E" w:rsidRDefault="00673147" w:rsidP="00673147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32068E">
        <w:rPr>
          <w:rFonts w:ascii="Arial" w:hAnsi="Arial" w:cs="Arial"/>
        </w:rPr>
        <w:t>…</w:t>
      </w:r>
    </w:p>
    <w:p w14:paraId="24AD777B" w14:textId="77777777" w:rsidR="00673147" w:rsidRPr="0032068E" w:rsidRDefault="00673147" w:rsidP="00673147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32068E">
        <w:rPr>
          <w:rFonts w:ascii="Arial" w:hAnsi="Arial" w:cs="Arial"/>
        </w:rPr>
        <w:t>…</w:t>
      </w:r>
    </w:p>
    <w:p w14:paraId="43678519" w14:textId="2C7A3194" w:rsidR="009C7B22" w:rsidRPr="0032068E" w:rsidRDefault="00673147" w:rsidP="00B77A01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32068E">
        <w:rPr>
          <w:rFonts w:ascii="Arial" w:hAnsi="Arial" w:cs="Arial"/>
        </w:rPr>
        <w:t>…</w:t>
      </w:r>
    </w:p>
    <w:p w14:paraId="33A4D136" w14:textId="54FAE5A6" w:rsidR="00834F62" w:rsidRPr="0032068E" w:rsidRDefault="00834F62">
      <w:pPr>
        <w:rPr>
          <w:rFonts w:ascii="Arial" w:hAnsi="Arial" w:cs="Arial"/>
          <w:lang w:val="fr-CA"/>
        </w:rPr>
      </w:pPr>
    </w:p>
    <w:tbl>
      <w:tblPr>
        <w:tblStyle w:val="TableauGrille4-Accentuation1"/>
        <w:tblW w:w="2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5115"/>
        <w:gridCol w:w="1904"/>
        <w:gridCol w:w="1360"/>
        <w:gridCol w:w="1360"/>
        <w:gridCol w:w="1361"/>
        <w:gridCol w:w="1360"/>
        <w:gridCol w:w="1360"/>
        <w:gridCol w:w="1361"/>
        <w:gridCol w:w="2977"/>
        <w:gridCol w:w="1842"/>
      </w:tblGrid>
      <w:tr w:rsidR="00F62330" w:rsidRPr="0032068E" w14:paraId="14EE4BD6" w14:textId="77777777" w:rsidTr="004E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FFF"/>
          </w:tcPr>
          <w:p w14:paraId="0843270F" w14:textId="314077F8" w:rsidR="00D814E4" w:rsidRPr="0032068E" w:rsidRDefault="00D814E4" w:rsidP="00F071BF">
            <w:pPr>
              <w:ind w:firstLine="29"/>
              <w:jc w:val="center"/>
              <w:rPr>
                <w:rFonts w:ascii="Arial" w:hAnsi="Arial" w:cs="Arial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># date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FFF"/>
          </w:tcPr>
          <w:p w14:paraId="1EE165DA" w14:textId="68F2EDE5" w:rsidR="00D814E4" w:rsidRPr="0032068E" w:rsidRDefault="00D814E4" w:rsidP="00F071BF">
            <w:pPr>
              <w:ind w:firstLine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>Titre de l’activité</w:t>
            </w:r>
            <w:r w:rsidR="009B70C9" w:rsidRPr="0032068E">
              <w:rPr>
                <w:rFonts w:ascii="Arial" w:hAnsi="Arial" w:cs="Arial"/>
                <w:color w:val="002060"/>
              </w:rPr>
              <w:t>/</w:t>
            </w:r>
            <w:r w:rsidRPr="0032068E">
              <w:rPr>
                <w:rFonts w:ascii="Arial" w:hAnsi="Arial" w:cs="Arial"/>
                <w:color w:val="002060"/>
              </w:rPr>
              <w:t xml:space="preserve">Contenus </w:t>
            </w:r>
            <w:r w:rsidRPr="0032068E">
              <w:rPr>
                <w:rFonts w:ascii="Arial" w:hAnsi="Arial" w:cs="Arial"/>
                <w:color w:val="002060"/>
              </w:rPr>
              <w:br/>
              <w:t xml:space="preserve">Acquisition de </w:t>
            </w:r>
            <w:proofErr w:type="spellStart"/>
            <w:r w:rsidRPr="0032068E">
              <w:rPr>
                <w:rFonts w:ascii="Arial" w:hAnsi="Arial" w:cs="Arial"/>
                <w:color w:val="002060"/>
              </w:rPr>
              <w:t>conn</w:t>
            </w:r>
            <w:proofErr w:type="spellEnd"/>
            <w:r w:rsidRPr="0032068E">
              <w:rPr>
                <w:rFonts w:ascii="Arial" w:hAnsi="Arial" w:cs="Arial"/>
                <w:color w:val="002060"/>
              </w:rPr>
              <w:t>., d’habiletés, de ressources (A-M-R) Mobilisation des acquis (A-M-R)</w:t>
            </w:r>
          </w:p>
          <w:p w14:paraId="480D2F97" w14:textId="77777777" w:rsidR="00D814E4" w:rsidRPr="0032068E" w:rsidRDefault="00D814E4" w:rsidP="00F071BF">
            <w:pPr>
              <w:ind w:firstLine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>Réflexion sur le processus la démarche (A-M-R)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FFF"/>
          </w:tcPr>
          <w:p w14:paraId="3CE79410" w14:textId="77777777" w:rsidR="00D814E4" w:rsidRPr="0032068E" w:rsidRDefault="00D814E4" w:rsidP="00F0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 xml:space="preserve"># Cible d’apprentissage </w:t>
            </w: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FFF"/>
          </w:tcPr>
          <w:p w14:paraId="1B280C59" w14:textId="20AA3601" w:rsidR="00D814E4" w:rsidRPr="0032068E" w:rsidRDefault="00D814E4" w:rsidP="00F0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>Méthodes pédagogiques</w:t>
            </w:r>
            <w:r w:rsidR="005A5600">
              <w:rPr>
                <w:rFonts w:ascii="Arial" w:hAnsi="Arial" w:cs="Arial"/>
                <w:color w:val="002060"/>
              </w:rPr>
              <w:br/>
            </w:r>
            <w:r w:rsidRPr="0032068E">
              <w:rPr>
                <w:rFonts w:ascii="Arial" w:hAnsi="Arial" w:cs="Arial"/>
                <w:color w:val="002060"/>
              </w:rPr>
              <w:t xml:space="preserve"> </w:t>
            </w:r>
            <w:r w:rsidR="005A5600">
              <w:rPr>
                <w:rFonts w:ascii="Arial" w:hAnsi="Arial" w:cs="Arial"/>
                <w:color w:val="002060"/>
              </w:rPr>
              <w:t>Activités d’apprentissage</w:t>
            </w:r>
          </w:p>
          <w:p w14:paraId="6A6E6056" w14:textId="77777777" w:rsidR="00D814E4" w:rsidRPr="0032068E" w:rsidRDefault="00D814E4" w:rsidP="00F0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FFF"/>
          </w:tcPr>
          <w:p w14:paraId="2772B150" w14:textId="3CE67BE3" w:rsidR="00D814E4" w:rsidRPr="0032068E" w:rsidRDefault="00D814E4" w:rsidP="00F0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 xml:space="preserve">Matériel pédagogique </w:t>
            </w:r>
            <w:r w:rsidRPr="0032068E">
              <w:rPr>
                <w:rFonts w:ascii="Arial" w:hAnsi="Arial" w:cs="Arial"/>
                <w:color w:val="002060"/>
              </w:rPr>
              <w:br/>
              <w:t>Ressources à consulter</w:t>
            </w:r>
            <w:r w:rsidRPr="0032068E">
              <w:rPr>
                <w:rStyle w:val="Appelnotedebasdep"/>
                <w:rFonts w:ascii="Arial" w:hAnsi="Arial" w:cs="Arial"/>
                <w:color w:val="002060"/>
              </w:rPr>
              <w:footnoteReference w:id="2"/>
            </w:r>
            <w:r w:rsidRPr="0032068E">
              <w:rPr>
                <w:rFonts w:ascii="Arial" w:hAnsi="Arial" w:cs="Arial"/>
                <w:color w:val="002060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FFF"/>
          </w:tcPr>
          <w:p w14:paraId="76091D61" w14:textId="0836E627" w:rsidR="00D814E4" w:rsidRPr="0032068E" w:rsidRDefault="00D814E4" w:rsidP="00F0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 xml:space="preserve">Travaux </w:t>
            </w:r>
            <w:r w:rsidR="005A5600">
              <w:rPr>
                <w:rFonts w:ascii="Arial" w:hAnsi="Arial" w:cs="Arial"/>
                <w:color w:val="002060"/>
              </w:rPr>
              <w:br/>
              <w:t>Devoirs</w:t>
            </w:r>
            <w:r w:rsidR="005A5600">
              <w:rPr>
                <w:rFonts w:ascii="Arial" w:hAnsi="Arial" w:cs="Arial"/>
                <w:color w:val="002060"/>
              </w:rPr>
              <w:br/>
            </w:r>
            <w:r w:rsidRPr="0032068E">
              <w:rPr>
                <w:rFonts w:ascii="Arial" w:hAnsi="Arial" w:cs="Arial"/>
                <w:color w:val="002060"/>
              </w:rPr>
              <w:t>Évaluations</w:t>
            </w:r>
            <w:r w:rsidRPr="0032068E">
              <w:rPr>
                <w:rStyle w:val="Appelnotedebasdep"/>
                <w:rFonts w:ascii="Arial" w:hAnsi="Arial" w:cs="Arial"/>
                <w:color w:val="002060"/>
              </w:rPr>
              <w:footnoteReference w:id="3"/>
            </w:r>
            <w:r w:rsidR="005A5600">
              <w:rPr>
                <w:rFonts w:ascii="Arial" w:hAnsi="Arial" w:cs="Arial"/>
                <w:color w:val="002060"/>
              </w:rPr>
              <w:br/>
              <w:t>Productions</w:t>
            </w:r>
            <w:r w:rsidRPr="0032068E">
              <w:rPr>
                <w:rFonts w:ascii="Arial" w:hAnsi="Arial" w:cs="Arial"/>
                <w:color w:val="002060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FFFF"/>
          </w:tcPr>
          <w:p w14:paraId="441E202E" w14:textId="77777777" w:rsidR="002F4407" w:rsidRDefault="00D814E4" w:rsidP="00F0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>Temps</w:t>
            </w:r>
          </w:p>
          <w:p w14:paraId="56B911D7" w14:textId="542778E5" w:rsidR="00D814E4" w:rsidRPr="0032068E" w:rsidRDefault="002F4407" w:rsidP="00F0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proofErr w:type="gramStart"/>
            <w:r>
              <w:rPr>
                <w:rFonts w:ascii="Arial" w:hAnsi="Arial" w:cs="Arial"/>
                <w:color w:val="002060"/>
              </w:rPr>
              <w:t>alloué</w:t>
            </w:r>
            <w:proofErr w:type="gramEnd"/>
            <w:r w:rsidR="00D814E4" w:rsidRPr="0032068E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4E015C" w:rsidRPr="0032068E" w14:paraId="55457A14" w14:textId="77777777" w:rsidTr="004E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Merge/>
            <w:tcBorders>
              <w:top w:val="single" w:sz="4" w:space="0" w:color="000000"/>
            </w:tcBorders>
            <w:shd w:val="clear" w:color="auto" w:fill="ABFFFF"/>
          </w:tcPr>
          <w:p w14:paraId="6FC02A65" w14:textId="77777777" w:rsidR="00D814E4" w:rsidRPr="0032068E" w:rsidRDefault="00D814E4" w:rsidP="00F071BF">
            <w:pPr>
              <w:ind w:firstLine="29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</w:tcBorders>
          </w:tcPr>
          <w:p w14:paraId="3A2768B8" w14:textId="77777777" w:rsidR="00D814E4" w:rsidRPr="0032068E" w:rsidRDefault="00D814E4" w:rsidP="00F071BF">
            <w:pPr>
              <w:ind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</w:tcBorders>
          </w:tcPr>
          <w:p w14:paraId="14E91BCF" w14:textId="77777777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360" w:type="dxa"/>
            <w:tcBorders>
              <w:top w:val="single" w:sz="4" w:space="0" w:color="000000"/>
            </w:tcBorders>
            <w:shd w:val="clear" w:color="auto" w:fill="66FFFF"/>
          </w:tcPr>
          <w:p w14:paraId="4DDC9A2F" w14:textId="0CA290FB" w:rsidR="00D814E4" w:rsidRPr="0032068E" w:rsidRDefault="00FD7BC1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>Sync.</w:t>
            </w:r>
          </w:p>
        </w:tc>
        <w:tc>
          <w:tcPr>
            <w:tcW w:w="1360" w:type="dxa"/>
            <w:tcBorders>
              <w:top w:val="single" w:sz="4" w:space="0" w:color="000000"/>
            </w:tcBorders>
            <w:shd w:val="clear" w:color="auto" w:fill="66FFFF"/>
          </w:tcPr>
          <w:p w14:paraId="01FE03E4" w14:textId="236F0D4F" w:rsidR="00D814E4" w:rsidRPr="0032068E" w:rsidRDefault="00FD7BC1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proofErr w:type="spellStart"/>
            <w:r w:rsidRPr="0032068E">
              <w:rPr>
                <w:rFonts w:ascii="Arial" w:hAnsi="Arial" w:cs="Arial"/>
                <w:color w:val="002060"/>
              </w:rPr>
              <w:t>Async</w:t>
            </w:r>
            <w:proofErr w:type="spellEnd"/>
            <w:r w:rsidRPr="0032068E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0"/>
            </w:tcBorders>
            <w:shd w:val="clear" w:color="auto" w:fill="66FFFF"/>
          </w:tcPr>
          <w:p w14:paraId="5B882760" w14:textId="4C9C80A0" w:rsidR="00D814E4" w:rsidRPr="0032068E" w:rsidRDefault="00E935ED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>P</w:t>
            </w:r>
            <w:r w:rsidR="00FD7BC1" w:rsidRPr="0032068E">
              <w:rPr>
                <w:rFonts w:ascii="Arial" w:hAnsi="Arial" w:cs="Arial"/>
                <w:color w:val="002060"/>
              </w:rPr>
              <w:t>rés</w:t>
            </w:r>
            <w:r w:rsidRPr="0032068E"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</w:tcBorders>
            <w:shd w:val="clear" w:color="auto" w:fill="66FFFF"/>
          </w:tcPr>
          <w:p w14:paraId="2B3BD6CB" w14:textId="3C3B1054" w:rsidR="00D814E4" w:rsidRPr="0032068E" w:rsidRDefault="00E935ED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 xml:space="preserve">Avant </w:t>
            </w:r>
          </w:p>
        </w:tc>
        <w:tc>
          <w:tcPr>
            <w:tcW w:w="1360" w:type="dxa"/>
            <w:tcBorders>
              <w:top w:val="single" w:sz="4" w:space="0" w:color="000000"/>
            </w:tcBorders>
            <w:shd w:val="clear" w:color="auto" w:fill="66FFFF"/>
          </w:tcPr>
          <w:p w14:paraId="31ABFC65" w14:textId="79EFED47" w:rsidR="00D814E4" w:rsidRPr="0032068E" w:rsidRDefault="00E935ED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 xml:space="preserve">Pendant </w:t>
            </w:r>
          </w:p>
        </w:tc>
        <w:tc>
          <w:tcPr>
            <w:tcW w:w="1361" w:type="dxa"/>
            <w:tcBorders>
              <w:top w:val="single" w:sz="4" w:space="0" w:color="000000"/>
            </w:tcBorders>
            <w:shd w:val="clear" w:color="auto" w:fill="66FFFF"/>
          </w:tcPr>
          <w:p w14:paraId="2313C994" w14:textId="5D2CB4E3" w:rsidR="00D814E4" w:rsidRPr="0032068E" w:rsidRDefault="00E935ED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  <w:r w:rsidRPr="0032068E">
              <w:rPr>
                <w:rFonts w:ascii="Arial" w:hAnsi="Arial" w:cs="Arial"/>
                <w:color w:val="002060"/>
              </w:rPr>
              <w:t xml:space="preserve">Après </w:t>
            </w:r>
          </w:p>
        </w:tc>
        <w:tc>
          <w:tcPr>
            <w:tcW w:w="2977" w:type="dxa"/>
            <w:vMerge/>
            <w:tcBorders>
              <w:top w:val="single" w:sz="4" w:space="0" w:color="000000"/>
            </w:tcBorders>
          </w:tcPr>
          <w:p w14:paraId="4928F7B3" w14:textId="77777777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</w:tcBorders>
          </w:tcPr>
          <w:p w14:paraId="43B36C10" w14:textId="77777777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</w:rPr>
            </w:pPr>
          </w:p>
        </w:tc>
      </w:tr>
      <w:tr w:rsidR="007F7176" w:rsidRPr="0032068E" w14:paraId="61FC5AFC" w14:textId="77777777" w:rsidTr="004E015C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</w:tcPr>
          <w:p w14:paraId="0F4F6DA8" w14:textId="77777777" w:rsidR="00D814E4" w:rsidRPr="0032068E" w:rsidRDefault="00D814E4" w:rsidP="00F071BF">
            <w:pPr>
              <w:ind w:firstLine="29"/>
              <w:jc w:val="center"/>
              <w:rPr>
                <w:rFonts w:ascii="Arial" w:hAnsi="Arial" w:cs="Arial"/>
              </w:rPr>
            </w:pPr>
          </w:p>
        </w:tc>
        <w:tc>
          <w:tcPr>
            <w:tcW w:w="5115" w:type="dxa"/>
            <w:shd w:val="clear" w:color="auto" w:fill="auto"/>
          </w:tcPr>
          <w:p w14:paraId="752E8C16" w14:textId="77777777" w:rsidR="00D814E4" w:rsidRPr="0032068E" w:rsidRDefault="00D814E4" w:rsidP="00F071BF">
            <w:pPr>
              <w:ind w:firstLine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auto"/>
          </w:tcPr>
          <w:p w14:paraId="15C121D4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14:paraId="2D3B82FB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14:paraId="4F8ECBCB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 w14:paraId="38E6EA82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14:paraId="5F1C9D2A" w14:textId="22DDFAB0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14:paraId="17DBB960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 w14:paraId="78D9911D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67C6471F" w14:textId="2CF973BB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CA35B8F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62330" w:rsidRPr="0032068E" w14:paraId="2F945D9D" w14:textId="77777777" w:rsidTr="004E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1FFFF"/>
          </w:tcPr>
          <w:p w14:paraId="6D84199A" w14:textId="77777777" w:rsidR="00D814E4" w:rsidRPr="0032068E" w:rsidRDefault="00D814E4" w:rsidP="00F071BF">
            <w:pPr>
              <w:ind w:firstLine="29"/>
              <w:jc w:val="center"/>
              <w:rPr>
                <w:rFonts w:ascii="Arial" w:hAnsi="Arial" w:cs="Arial"/>
              </w:rPr>
            </w:pPr>
          </w:p>
        </w:tc>
        <w:tc>
          <w:tcPr>
            <w:tcW w:w="5115" w:type="dxa"/>
            <w:shd w:val="clear" w:color="auto" w:fill="D1FFFF"/>
          </w:tcPr>
          <w:p w14:paraId="7FD72C24" w14:textId="77777777" w:rsidR="00D814E4" w:rsidRPr="0032068E" w:rsidRDefault="00D814E4" w:rsidP="00F071BF">
            <w:pPr>
              <w:ind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D1FFFF"/>
          </w:tcPr>
          <w:p w14:paraId="7CC56360" w14:textId="77777777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D1FFFF"/>
          </w:tcPr>
          <w:p w14:paraId="3B825548" w14:textId="77777777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D1FFFF"/>
          </w:tcPr>
          <w:p w14:paraId="1BA9171B" w14:textId="77777777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D1FFFF"/>
          </w:tcPr>
          <w:p w14:paraId="11F5755E" w14:textId="77777777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D1FFFF"/>
          </w:tcPr>
          <w:p w14:paraId="120E8B4B" w14:textId="4CEBED25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D1FFFF"/>
          </w:tcPr>
          <w:p w14:paraId="29A8B1C7" w14:textId="77777777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D1FFFF"/>
          </w:tcPr>
          <w:p w14:paraId="02B1EB68" w14:textId="77777777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1FFFF"/>
          </w:tcPr>
          <w:p w14:paraId="53027172" w14:textId="12F601DB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1FFFF"/>
          </w:tcPr>
          <w:p w14:paraId="1FC6FAE8" w14:textId="77777777" w:rsidR="00D814E4" w:rsidRPr="0032068E" w:rsidRDefault="00D814E4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F7176" w:rsidRPr="0032068E" w14:paraId="55FDC0EB" w14:textId="77777777" w:rsidTr="004E015C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auto"/>
          </w:tcPr>
          <w:p w14:paraId="5324B7DB" w14:textId="77777777" w:rsidR="00D814E4" w:rsidRPr="0032068E" w:rsidRDefault="00D814E4" w:rsidP="00F071BF">
            <w:pPr>
              <w:ind w:firstLine="29"/>
              <w:jc w:val="center"/>
              <w:rPr>
                <w:rFonts w:ascii="Arial" w:hAnsi="Arial" w:cs="Arial"/>
              </w:rPr>
            </w:pPr>
          </w:p>
        </w:tc>
        <w:tc>
          <w:tcPr>
            <w:tcW w:w="5115" w:type="dxa"/>
            <w:shd w:val="clear" w:color="auto" w:fill="auto"/>
          </w:tcPr>
          <w:p w14:paraId="42AE3263" w14:textId="77777777" w:rsidR="00D814E4" w:rsidRPr="0032068E" w:rsidRDefault="00D814E4" w:rsidP="00F071BF">
            <w:pPr>
              <w:ind w:firstLine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auto"/>
          </w:tcPr>
          <w:p w14:paraId="2FCFD409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14:paraId="53062F77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14:paraId="1546849A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 w14:paraId="27D51DC4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14:paraId="2F57CC09" w14:textId="5CC25F76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14:paraId="28E11850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 w14:paraId="69CAEF3C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563B4D02" w14:textId="103F5C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3C063A77" w14:textId="77777777" w:rsidR="00D814E4" w:rsidRPr="0032068E" w:rsidRDefault="00D814E4" w:rsidP="00F0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62330" w:rsidRPr="0032068E" w14:paraId="1C87DD78" w14:textId="77777777" w:rsidTr="004E0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1FFFF"/>
          </w:tcPr>
          <w:p w14:paraId="03437510" w14:textId="77777777" w:rsidR="00F62330" w:rsidRPr="0032068E" w:rsidRDefault="00F62330" w:rsidP="00F071BF">
            <w:pPr>
              <w:ind w:firstLine="29"/>
              <w:jc w:val="center"/>
              <w:rPr>
                <w:rFonts w:ascii="Arial" w:hAnsi="Arial" w:cs="Arial"/>
              </w:rPr>
            </w:pPr>
          </w:p>
        </w:tc>
        <w:tc>
          <w:tcPr>
            <w:tcW w:w="5115" w:type="dxa"/>
            <w:shd w:val="clear" w:color="auto" w:fill="D1FFFF"/>
          </w:tcPr>
          <w:p w14:paraId="4DEE9E7C" w14:textId="77777777" w:rsidR="00F62330" w:rsidRPr="0032068E" w:rsidRDefault="00F62330" w:rsidP="00F071BF">
            <w:pPr>
              <w:ind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D1FFFF"/>
          </w:tcPr>
          <w:p w14:paraId="5642D350" w14:textId="77777777" w:rsidR="00F62330" w:rsidRPr="0032068E" w:rsidRDefault="00F62330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D1FFFF"/>
          </w:tcPr>
          <w:p w14:paraId="5CB193DB" w14:textId="77777777" w:rsidR="00F62330" w:rsidRPr="0032068E" w:rsidRDefault="00F62330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D1FFFF"/>
          </w:tcPr>
          <w:p w14:paraId="238212B3" w14:textId="77777777" w:rsidR="00F62330" w:rsidRPr="0032068E" w:rsidRDefault="00F62330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D1FFFF"/>
          </w:tcPr>
          <w:p w14:paraId="50142435" w14:textId="77777777" w:rsidR="00F62330" w:rsidRPr="0032068E" w:rsidRDefault="00F62330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D1FFFF"/>
          </w:tcPr>
          <w:p w14:paraId="2FBDF486" w14:textId="77777777" w:rsidR="00F62330" w:rsidRPr="0032068E" w:rsidRDefault="00F62330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D1FFFF"/>
          </w:tcPr>
          <w:p w14:paraId="255A8868" w14:textId="77777777" w:rsidR="00F62330" w:rsidRPr="0032068E" w:rsidRDefault="00F62330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D1FFFF"/>
          </w:tcPr>
          <w:p w14:paraId="1D2FBB73" w14:textId="77777777" w:rsidR="00F62330" w:rsidRPr="0032068E" w:rsidRDefault="00F62330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1FFFF"/>
          </w:tcPr>
          <w:p w14:paraId="4B36F10F" w14:textId="77777777" w:rsidR="00F62330" w:rsidRPr="0032068E" w:rsidRDefault="00F62330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D1FFFF"/>
          </w:tcPr>
          <w:p w14:paraId="15CAB4D4" w14:textId="77777777" w:rsidR="00F62330" w:rsidRPr="0032068E" w:rsidRDefault="00F62330" w:rsidP="00F0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848F3C3" w14:textId="77777777" w:rsidR="00834F62" w:rsidRPr="0032068E" w:rsidRDefault="00834F62">
      <w:pPr>
        <w:rPr>
          <w:rFonts w:ascii="Arial" w:hAnsi="Arial" w:cs="Arial"/>
          <w:lang w:val="en-US"/>
        </w:rPr>
      </w:pPr>
    </w:p>
    <w:p w14:paraId="4D3EFD10" w14:textId="3DAE873D" w:rsidR="003F0DB6" w:rsidRPr="0032068E" w:rsidRDefault="003F0DB6">
      <w:pPr>
        <w:rPr>
          <w:rFonts w:ascii="Arial" w:hAnsi="Arial" w:cs="Arial"/>
          <w:lang w:val="en-US"/>
        </w:rPr>
      </w:pPr>
    </w:p>
    <w:sectPr w:rsidR="003F0DB6" w:rsidRPr="0032068E" w:rsidSect="00914DDA">
      <w:headerReference w:type="default" r:id="rId12"/>
      <w:footerReference w:type="default" r:id="rId13"/>
      <w:pgSz w:w="24480" w:h="15840" w:orient="landscape" w:code="3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6190" w14:textId="77777777" w:rsidR="007662F7" w:rsidRDefault="007662F7" w:rsidP="00834F62">
      <w:pPr>
        <w:spacing w:after="0" w:line="240" w:lineRule="auto"/>
      </w:pPr>
      <w:r>
        <w:separator/>
      </w:r>
    </w:p>
  </w:endnote>
  <w:endnote w:type="continuationSeparator" w:id="0">
    <w:p w14:paraId="21394318" w14:textId="77777777" w:rsidR="007662F7" w:rsidRDefault="007662F7" w:rsidP="0083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Sans-Serif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BAD4" w14:textId="77777777" w:rsidR="002F3808" w:rsidRPr="00963F10" w:rsidRDefault="002F3808" w:rsidP="002F3808">
    <w:pPr>
      <w:pStyle w:val="Pieddepage"/>
      <w:jc w:val="center"/>
      <w:rPr>
        <w:caps/>
        <w:color w:val="00843B" w:themeColor="accent1"/>
        <w:lang w:val="en-US"/>
      </w:rPr>
    </w:pPr>
    <w:r>
      <w:rPr>
        <w:caps/>
        <w:color w:val="00843B" w:themeColor="accent1"/>
      </w:rPr>
      <w:fldChar w:fldCharType="begin"/>
    </w:r>
    <w:r w:rsidRPr="00963F10">
      <w:rPr>
        <w:caps/>
        <w:color w:val="00843B" w:themeColor="accent1"/>
        <w:lang w:val="en-US"/>
      </w:rPr>
      <w:instrText>PAGE   \* MERGEFORMAT</w:instrText>
    </w:r>
    <w:r>
      <w:rPr>
        <w:caps/>
        <w:color w:val="00843B" w:themeColor="accent1"/>
      </w:rPr>
      <w:fldChar w:fldCharType="separate"/>
    </w:r>
    <w:r w:rsidRPr="002F3808">
      <w:rPr>
        <w:caps/>
        <w:color w:val="00843B" w:themeColor="accent1"/>
        <w:lang w:val="en-US"/>
      </w:rPr>
      <w:t>2</w:t>
    </w:r>
    <w:r>
      <w:rPr>
        <w:caps/>
        <w:color w:val="00843B" w:themeColor="accent1"/>
      </w:rPr>
      <w:fldChar w:fldCharType="end"/>
    </w:r>
  </w:p>
  <w:p w14:paraId="68F23174" w14:textId="08CC25C0" w:rsidR="002F3808" w:rsidRPr="00963F10" w:rsidRDefault="002F3808" w:rsidP="002F3808">
    <w:pPr>
      <w:pStyle w:val="Pieddepage"/>
      <w:rPr>
        <w:lang w:val="en-US"/>
      </w:rPr>
    </w:pPr>
    <w:r>
      <w:rPr>
        <w:noProof/>
      </w:rPr>
      <w:drawing>
        <wp:inline distT="0" distB="0" distL="0" distR="0" wp14:anchorId="2E601232" wp14:editId="36A6E6F3">
          <wp:extent cx="561975" cy="198096"/>
          <wp:effectExtent l="0" t="0" r="0" b="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66" cy="21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7FF6">
      <w:rPr>
        <w:lang w:val="fr-CA"/>
      </w:rPr>
      <w:t xml:space="preserve"> </w:t>
    </w:r>
    <w:r w:rsidR="006E7FF6">
      <w:rPr>
        <w:lang w:val="fr-CA"/>
      </w:rPr>
      <w:t xml:space="preserve">Lefebvre, N., Denis, C. et </w:t>
    </w:r>
    <w:r w:rsidR="006E7FF6">
      <w:rPr>
        <w:rFonts w:ascii="Arial" w:hAnsi="Arial" w:cs="Arial"/>
        <w:sz w:val="18"/>
        <w:szCs w:val="18"/>
        <w:lang w:val="fr-CA"/>
      </w:rPr>
      <w:t xml:space="preserve">Chauret, M. (2022). </w:t>
    </w:r>
    <w:r w:rsidRPr="00A53B69">
      <w:rPr>
        <w:rFonts w:ascii="Arial" w:hAnsi="Arial" w:cs="Arial"/>
        <w:sz w:val="18"/>
        <w:szCs w:val="18"/>
        <w:lang w:val="en-US"/>
      </w:rPr>
      <w:t xml:space="preserve">(2022). </w:t>
    </w:r>
    <w:r w:rsidRPr="007D19F5">
      <w:rPr>
        <w:rFonts w:ascii="Arial" w:hAnsi="Arial" w:cs="Arial"/>
        <w:sz w:val="18"/>
        <w:szCs w:val="18"/>
        <w:lang w:val="fr-CA"/>
      </w:rPr>
      <w:t>Gabarit</w:t>
    </w:r>
    <w:r w:rsidRPr="00A53B69">
      <w:rPr>
        <w:rFonts w:ascii="Arial" w:hAnsi="Arial" w:cs="Arial"/>
        <w:sz w:val="18"/>
        <w:szCs w:val="18"/>
        <w:lang w:val="en-US"/>
      </w:rPr>
      <w:t xml:space="preserve"> m</w:t>
    </w:r>
    <w:r>
      <w:rPr>
        <w:rFonts w:ascii="Arial" w:hAnsi="Arial" w:cs="Arial"/>
        <w:sz w:val="18"/>
        <w:szCs w:val="18"/>
        <w:lang w:val="en-US"/>
      </w:rPr>
      <w:t>i</w:t>
    </w:r>
    <w:r w:rsidRPr="00A53B69">
      <w:rPr>
        <w:rFonts w:ascii="Arial" w:hAnsi="Arial" w:cs="Arial"/>
        <w:sz w:val="18"/>
        <w:szCs w:val="18"/>
        <w:lang w:val="en-US"/>
      </w:rPr>
      <w:t>cro</w:t>
    </w:r>
    <w:r w:rsidR="007D19F5">
      <w:rPr>
        <w:rFonts w:ascii="Arial" w:hAnsi="Arial" w:cs="Arial"/>
        <w:sz w:val="18"/>
        <w:szCs w:val="18"/>
        <w:lang w:val="en-US"/>
      </w:rPr>
      <w:t>-</w:t>
    </w:r>
    <w:r w:rsidRPr="00A53B69">
      <w:rPr>
        <w:rFonts w:ascii="Arial" w:hAnsi="Arial" w:cs="Arial"/>
        <w:sz w:val="18"/>
        <w:szCs w:val="18"/>
        <w:lang w:val="en-US"/>
      </w:rPr>
      <w:t>planification. I2p. CC BY.</w:t>
    </w:r>
    <w:r w:rsidRPr="00A53B69">
      <w:rPr>
        <w:sz w:val="18"/>
        <w:szCs w:val="18"/>
        <w:lang w:val="en-US"/>
      </w:rPr>
      <w:t xml:space="preserve"> </w:t>
    </w:r>
  </w:p>
  <w:p w14:paraId="0C7A88D1" w14:textId="77777777" w:rsidR="00690DA7" w:rsidRPr="002F3808" w:rsidRDefault="00690DA7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6B72" w14:textId="77777777" w:rsidR="007662F7" w:rsidRDefault="007662F7" w:rsidP="00834F62">
      <w:pPr>
        <w:spacing w:after="0" w:line="240" w:lineRule="auto"/>
      </w:pPr>
      <w:r>
        <w:separator/>
      </w:r>
    </w:p>
  </w:footnote>
  <w:footnote w:type="continuationSeparator" w:id="0">
    <w:p w14:paraId="477E4104" w14:textId="77777777" w:rsidR="007662F7" w:rsidRDefault="007662F7" w:rsidP="00834F62">
      <w:pPr>
        <w:spacing w:after="0" w:line="240" w:lineRule="auto"/>
      </w:pPr>
      <w:r>
        <w:continuationSeparator/>
      </w:r>
    </w:p>
  </w:footnote>
  <w:footnote w:id="1">
    <w:p w14:paraId="3DCE9949" w14:textId="5ABB46B4" w:rsidR="00673147" w:rsidRDefault="00673147" w:rsidP="00673147">
      <w:pPr>
        <w:pStyle w:val="Notedebasdepage"/>
      </w:pPr>
      <w:r>
        <w:rPr>
          <w:rStyle w:val="Appelnotedebasdep"/>
        </w:rPr>
        <w:footnoteRef/>
      </w:r>
      <w:r>
        <w:t xml:space="preserve"> …</w:t>
      </w:r>
      <w:r w:rsidR="009B70C9">
        <w:t xml:space="preserve"> </w:t>
      </w:r>
      <w:r>
        <w:t>ou de ce cours, ou de ce module d’apprentissage selon les cas, utiliser toujours le même vocabulaire et recherchez la cohérence a/n du programme</w:t>
      </w:r>
    </w:p>
  </w:footnote>
  <w:footnote w:id="2">
    <w:p w14:paraId="089472BF" w14:textId="77777777" w:rsidR="00D814E4" w:rsidRDefault="00D814E4" w:rsidP="00834F62">
      <w:pPr>
        <w:pStyle w:val="Notedebasdepage"/>
      </w:pPr>
      <w:r>
        <w:rPr>
          <w:rStyle w:val="Appelnotedebasdep"/>
        </w:rPr>
        <w:footnoteRef/>
      </w:r>
      <w:r>
        <w:t xml:space="preserve"> Préciser le moment où les ressources et le matériel doivent être consultés par les étudiants </w:t>
      </w:r>
    </w:p>
  </w:footnote>
  <w:footnote w:id="3">
    <w:p w14:paraId="4202B9DE" w14:textId="77777777" w:rsidR="00D814E4" w:rsidRDefault="00D814E4" w:rsidP="00834F62">
      <w:pPr>
        <w:pStyle w:val="Notedebasdepage"/>
      </w:pPr>
      <w:r>
        <w:rPr>
          <w:rStyle w:val="Appelnotedebasdep"/>
        </w:rPr>
        <w:footnoteRef/>
      </w:r>
      <w:r>
        <w:t xml:space="preserve"> Préciser également s’il y a lieu, la date de remise des travaux, des devoirs et le moment prévu pour les évaluations formatives et sommatives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D353" w14:textId="4A100A1B" w:rsidR="0087177C" w:rsidRDefault="0087177C" w:rsidP="0087177C">
    <w:pPr>
      <w:pStyle w:val="En-tte"/>
      <w:jc w:val="right"/>
    </w:pPr>
    <w:r>
      <w:rPr>
        <w:noProof/>
      </w:rPr>
      <w:drawing>
        <wp:inline distT="0" distB="0" distL="0" distR="0" wp14:anchorId="2977F06D" wp14:editId="64825D1B">
          <wp:extent cx="514350" cy="51833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86" cy="52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7C2"/>
    <w:multiLevelType w:val="hybridMultilevel"/>
    <w:tmpl w:val="48F2BD44"/>
    <w:lvl w:ilvl="0" w:tplc="56F46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87902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E0AA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824C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C06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2CC0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2647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D29C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B1F6E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" w15:restartNumberingAfterBreak="0">
    <w:nsid w:val="0D440937"/>
    <w:multiLevelType w:val="hybridMultilevel"/>
    <w:tmpl w:val="55FE82E2"/>
    <w:lvl w:ilvl="0" w:tplc="8F7A9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21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6A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4D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0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E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4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09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91ECD"/>
    <w:multiLevelType w:val="hybridMultilevel"/>
    <w:tmpl w:val="987651A8"/>
    <w:lvl w:ilvl="0" w:tplc="30DE3D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C5290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F0E8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D8BB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50E6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9A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5A92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A86E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8025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977103E"/>
    <w:multiLevelType w:val="hybridMultilevel"/>
    <w:tmpl w:val="81CE60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7B20"/>
    <w:multiLevelType w:val="hybridMultilevel"/>
    <w:tmpl w:val="9D346802"/>
    <w:lvl w:ilvl="0" w:tplc="0C0C000F">
      <w:start w:val="1"/>
      <w:numFmt w:val="decimal"/>
      <w:lvlText w:val="%1.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E931E7"/>
    <w:multiLevelType w:val="hybridMultilevel"/>
    <w:tmpl w:val="48CE63EC"/>
    <w:lvl w:ilvl="0" w:tplc="E19E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8B9D0">
      <w:numFmt w:val="none"/>
      <w:lvlText w:val=""/>
      <w:lvlJc w:val="left"/>
      <w:pPr>
        <w:tabs>
          <w:tab w:val="num" w:pos="360"/>
        </w:tabs>
      </w:pPr>
    </w:lvl>
    <w:lvl w:ilvl="2" w:tplc="17BE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7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65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4E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EF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87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61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C12989"/>
    <w:multiLevelType w:val="hybridMultilevel"/>
    <w:tmpl w:val="67F48018"/>
    <w:lvl w:ilvl="0" w:tplc="A13A9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8E98C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90E8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8ED2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A62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F9CE1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6042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EAF2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ABCC4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7" w15:restartNumberingAfterBreak="0">
    <w:nsid w:val="266F1B70"/>
    <w:multiLevelType w:val="hybridMultilevel"/>
    <w:tmpl w:val="A6BACB68"/>
    <w:lvl w:ilvl="0" w:tplc="CF42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2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8A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E3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C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ED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6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E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8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B163D2"/>
    <w:multiLevelType w:val="hybridMultilevel"/>
    <w:tmpl w:val="D090C23E"/>
    <w:lvl w:ilvl="0" w:tplc="C7EA1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76BFF"/>
    <w:multiLevelType w:val="hybridMultilevel"/>
    <w:tmpl w:val="CE52AD1A"/>
    <w:lvl w:ilvl="0" w:tplc="42E4A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424A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16F2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720C8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9626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F9A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F886B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5B4E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05CA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0" w15:restartNumberingAfterBreak="0">
    <w:nsid w:val="3E854384"/>
    <w:multiLevelType w:val="hybridMultilevel"/>
    <w:tmpl w:val="E5B86E58"/>
    <w:lvl w:ilvl="0" w:tplc="BC8A8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2424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3EF4A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4E06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179E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A3C42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118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327C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72EE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1" w15:restartNumberingAfterBreak="0">
    <w:nsid w:val="3F06162E"/>
    <w:multiLevelType w:val="hybridMultilevel"/>
    <w:tmpl w:val="392A60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211DB"/>
    <w:multiLevelType w:val="hybridMultilevel"/>
    <w:tmpl w:val="6128CFAA"/>
    <w:lvl w:ilvl="0" w:tplc="444A5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0B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7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0D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6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44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4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5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151C75"/>
    <w:multiLevelType w:val="hybridMultilevel"/>
    <w:tmpl w:val="E4E278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72E42"/>
    <w:multiLevelType w:val="hybridMultilevel"/>
    <w:tmpl w:val="9072E3FC"/>
    <w:lvl w:ilvl="0" w:tplc="E8D28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68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00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2E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A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29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8A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B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3B61C6"/>
    <w:multiLevelType w:val="hybridMultilevel"/>
    <w:tmpl w:val="7290757C"/>
    <w:lvl w:ilvl="0" w:tplc="9E12A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C2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C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8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9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8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E2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2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C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B37443"/>
    <w:multiLevelType w:val="hybridMultilevel"/>
    <w:tmpl w:val="B2ECBA36"/>
    <w:lvl w:ilvl="0" w:tplc="EBD053F0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09C9"/>
    <w:multiLevelType w:val="hybridMultilevel"/>
    <w:tmpl w:val="49D042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90EB8"/>
    <w:multiLevelType w:val="hybridMultilevel"/>
    <w:tmpl w:val="BE6833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60D83"/>
    <w:multiLevelType w:val="hybridMultilevel"/>
    <w:tmpl w:val="111E0C60"/>
    <w:lvl w:ilvl="0" w:tplc="27F0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61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A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0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6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62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2C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9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2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0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5"/>
  </w:num>
  <w:num w:numId="13">
    <w:abstractNumId w:val="3"/>
  </w:num>
  <w:num w:numId="14">
    <w:abstractNumId w:val="11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DA"/>
    <w:rsid w:val="00010F05"/>
    <w:rsid w:val="000722DD"/>
    <w:rsid w:val="00080EF7"/>
    <w:rsid w:val="000905B0"/>
    <w:rsid w:val="00094976"/>
    <w:rsid w:val="000A5172"/>
    <w:rsid w:val="000B790A"/>
    <w:rsid w:val="000D0D22"/>
    <w:rsid w:val="000E7268"/>
    <w:rsid w:val="001047D1"/>
    <w:rsid w:val="00165DCB"/>
    <w:rsid w:val="00195883"/>
    <w:rsid w:val="001964B4"/>
    <w:rsid w:val="001A2CC1"/>
    <w:rsid w:val="001B3CA1"/>
    <w:rsid w:val="001B5959"/>
    <w:rsid w:val="001D4366"/>
    <w:rsid w:val="001E5AAF"/>
    <w:rsid w:val="0022511B"/>
    <w:rsid w:val="002678A1"/>
    <w:rsid w:val="00272CE0"/>
    <w:rsid w:val="0029085B"/>
    <w:rsid w:val="002D3190"/>
    <w:rsid w:val="002D3221"/>
    <w:rsid w:val="002F3808"/>
    <w:rsid w:val="002F4407"/>
    <w:rsid w:val="002F6817"/>
    <w:rsid w:val="00301C0D"/>
    <w:rsid w:val="0032068E"/>
    <w:rsid w:val="00323ED9"/>
    <w:rsid w:val="003359AB"/>
    <w:rsid w:val="00362F97"/>
    <w:rsid w:val="00387239"/>
    <w:rsid w:val="003C1E59"/>
    <w:rsid w:val="003D5989"/>
    <w:rsid w:val="003F0DB6"/>
    <w:rsid w:val="003F7640"/>
    <w:rsid w:val="004308FC"/>
    <w:rsid w:val="004446C3"/>
    <w:rsid w:val="0046601F"/>
    <w:rsid w:val="004C0015"/>
    <w:rsid w:val="004D2336"/>
    <w:rsid w:val="004E015C"/>
    <w:rsid w:val="004F4006"/>
    <w:rsid w:val="0050338E"/>
    <w:rsid w:val="005200C4"/>
    <w:rsid w:val="005217B3"/>
    <w:rsid w:val="00531458"/>
    <w:rsid w:val="00570915"/>
    <w:rsid w:val="005A08FE"/>
    <w:rsid w:val="005A5600"/>
    <w:rsid w:val="005B22B1"/>
    <w:rsid w:val="005B7D7C"/>
    <w:rsid w:val="005C4E82"/>
    <w:rsid w:val="005D0BF1"/>
    <w:rsid w:val="005F188A"/>
    <w:rsid w:val="0060754E"/>
    <w:rsid w:val="00620647"/>
    <w:rsid w:val="00644B6B"/>
    <w:rsid w:val="00660390"/>
    <w:rsid w:val="006673E9"/>
    <w:rsid w:val="00673147"/>
    <w:rsid w:val="00690DA7"/>
    <w:rsid w:val="00692122"/>
    <w:rsid w:val="006B0812"/>
    <w:rsid w:val="006D5653"/>
    <w:rsid w:val="006E7FF6"/>
    <w:rsid w:val="006F4C57"/>
    <w:rsid w:val="00706C02"/>
    <w:rsid w:val="007265DC"/>
    <w:rsid w:val="007405BB"/>
    <w:rsid w:val="007418C5"/>
    <w:rsid w:val="00744AA9"/>
    <w:rsid w:val="00762ED3"/>
    <w:rsid w:val="007662F7"/>
    <w:rsid w:val="00780C30"/>
    <w:rsid w:val="00786257"/>
    <w:rsid w:val="007D19F5"/>
    <w:rsid w:val="007D1AA8"/>
    <w:rsid w:val="007E07CD"/>
    <w:rsid w:val="007E6B7F"/>
    <w:rsid w:val="007F7176"/>
    <w:rsid w:val="008019E4"/>
    <w:rsid w:val="00834F62"/>
    <w:rsid w:val="00865D1C"/>
    <w:rsid w:val="0087177C"/>
    <w:rsid w:val="0087712D"/>
    <w:rsid w:val="008A0A0D"/>
    <w:rsid w:val="008A4E55"/>
    <w:rsid w:val="008B1C33"/>
    <w:rsid w:val="008B7DE4"/>
    <w:rsid w:val="008C4E4A"/>
    <w:rsid w:val="008D3007"/>
    <w:rsid w:val="008D59E4"/>
    <w:rsid w:val="008D6C5F"/>
    <w:rsid w:val="008F1BA2"/>
    <w:rsid w:val="009101FA"/>
    <w:rsid w:val="00914DDA"/>
    <w:rsid w:val="009347B1"/>
    <w:rsid w:val="00947CDF"/>
    <w:rsid w:val="009756EF"/>
    <w:rsid w:val="00975B7C"/>
    <w:rsid w:val="00981C96"/>
    <w:rsid w:val="009A248F"/>
    <w:rsid w:val="009A5F27"/>
    <w:rsid w:val="009B2B10"/>
    <w:rsid w:val="009B70C9"/>
    <w:rsid w:val="009C7B22"/>
    <w:rsid w:val="009D78C8"/>
    <w:rsid w:val="00A007C3"/>
    <w:rsid w:val="00A13FD6"/>
    <w:rsid w:val="00A14858"/>
    <w:rsid w:val="00A30C7D"/>
    <w:rsid w:val="00A61A98"/>
    <w:rsid w:val="00A62E51"/>
    <w:rsid w:val="00A65223"/>
    <w:rsid w:val="00A739C5"/>
    <w:rsid w:val="00A74963"/>
    <w:rsid w:val="00A74BA1"/>
    <w:rsid w:val="00A97337"/>
    <w:rsid w:val="00AC2017"/>
    <w:rsid w:val="00AD4B12"/>
    <w:rsid w:val="00B01036"/>
    <w:rsid w:val="00B066C6"/>
    <w:rsid w:val="00B13C60"/>
    <w:rsid w:val="00B74D12"/>
    <w:rsid w:val="00B77A01"/>
    <w:rsid w:val="00B92110"/>
    <w:rsid w:val="00BB5343"/>
    <w:rsid w:val="00BD19A6"/>
    <w:rsid w:val="00C042E9"/>
    <w:rsid w:val="00C16A65"/>
    <w:rsid w:val="00C178AF"/>
    <w:rsid w:val="00C230AC"/>
    <w:rsid w:val="00C31BFF"/>
    <w:rsid w:val="00C56E3F"/>
    <w:rsid w:val="00C74670"/>
    <w:rsid w:val="00C747C7"/>
    <w:rsid w:val="00C7590A"/>
    <w:rsid w:val="00C97DDD"/>
    <w:rsid w:val="00CA5532"/>
    <w:rsid w:val="00CB0970"/>
    <w:rsid w:val="00CB7588"/>
    <w:rsid w:val="00CB7C19"/>
    <w:rsid w:val="00CD7E38"/>
    <w:rsid w:val="00D10F53"/>
    <w:rsid w:val="00D346D8"/>
    <w:rsid w:val="00D409EF"/>
    <w:rsid w:val="00D45E18"/>
    <w:rsid w:val="00D61F8F"/>
    <w:rsid w:val="00D6790F"/>
    <w:rsid w:val="00D71DE9"/>
    <w:rsid w:val="00D71ECB"/>
    <w:rsid w:val="00D814E4"/>
    <w:rsid w:val="00D828F5"/>
    <w:rsid w:val="00DB7160"/>
    <w:rsid w:val="00DC7147"/>
    <w:rsid w:val="00DE5F42"/>
    <w:rsid w:val="00E26B9F"/>
    <w:rsid w:val="00E4694D"/>
    <w:rsid w:val="00E51C97"/>
    <w:rsid w:val="00E52458"/>
    <w:rsid w:val="00E65811"/>
    <w:rsid w:val="00E67A5B"/>
    <w:rsid w:val="00E86D68"/>
    <w:rsid w:val="00E93315"/>
    <w:rsid w:val="00E935ED"/>
    <w:rsid w:val="00EA3FDB"/>
    <w:rsid w:val="00EF1B93"/>
    <w:rsid w:val="00EF213C"/>
    <w:rsid w:val="00EF41B6"/>
    <w:rsid w:val="00F07191"/>
    <w:rsid w:val="00F16649"/>
    <w:rsid w:val="00F224A8"/>
    <w:rsid w:val="00F303F0"/>
    <w:rsid w:val="00F33B83"/>
    <w:rsid w:val="00F40A92"/>
    <w:rsid w:val="00F51FC5"/>
    <w:rsid w:val="00F53E19"/>
    <w:rsid w:val="00F62330"/>
    <w:rsid w:val="00F6244F"/>
    <w:rsid w:val="00FA6ED2"/>
    <w:rsid w:val="00FB0B4B"/>
    <w:rsid w:val="00FB5DBC"/>
    <w:rsid w:val="00FB7AC3"/>
    <w:rsid w:val="00FC0F0D"/>
    <w:rsid w:val="00FC2902"/>
    <w:rsid w:val="00FC5CDF"/>
    <w:rsid w:val="00FD7BC1"/>
    <w:rsid w:val="00FF71B1"/>
    <w:rsid w:val="09AAA2E9"/>
    <w:rsid w:val="3D4B7F0A"/>
    <w:rsid w:val="5321F515"/>
    <w:rsid w:val="6EACE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7FC1D"/>
  <w15:chartTrackingRefBased/>
  <w15:docId w15:val="{0861FB85-CF1A-4AFD-BDDE-032A123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3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22B" w:themeColor="accent1" w:themeShade="BF"/>
      <w:sz w:val="26"/>
      <w:szCs w:val="2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4DDA"/>
    <w:rPr>
      <w:color w:val="00B05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4DD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62E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E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E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E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E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ED3"/>
    <w:rPr>
      <w:rFonts w:ascii="Segoe UI" w:hAnsi="Segoe UI" w:cs="Segoe UI"/>
      <w:sz w:val="18"/>
      <w:szCs w:val="18"/>
    </w:rPr>
  </w:style>
  <w:style w:type="table" w:styleId="TableauGrille5Fonc-Accentuation3">
    <w:name w:val="Grid Table 5 Dark Accent 3"/>
    <w:basedOn w:val="TableauNormal"/>
    <w:uiPriority w:val="50"/>
    <w:rsid w:val="00FA6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50" w:themeFill="accent3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79FFB5" w:themeFill="accent3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A6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B" w:themeFill="accent1"/>
      </w:tcPr>
    </w:tblStylePr>
    <w:tblStylePr w:type="band1Vert">
      <w:tblPr/>
      <w:tcPr>
        <w:shd w:val="clear" w:color="auto" w:fill="67FFAA" w:themeFill="accent1" w:themeFillTint="66"/>
      </w:tcPr>
    </w:tblStylePr>
    <w:tblStylePr w:type="band1Horz">
      <w:tblPr/>
      <w:tcPr>
        <w:shd w:val="clear" w:color="auto" w:fill="67FFAA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C74670"/>
    <w:pPr>
      <w:spacing w:after="0" w:line="240" w:lineRule="auto"/>
    </w:pPr>
    <w:tblPr>
      <w:tblStyleRowBandSize w:val="1"/>
      <w:tblStyleColBandSize w:val="1"/>
    </w:tblPr>
    <w:tcPr>
      <w:shd w:val="clear" w:color="auto" w:fill="D5FF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B" w:themeColor="accent1"/>
          <w:left w:val="single" w:sz="4" w:space="0" w:color="00843B" w:themeColor="accent1"/>
          <w:bottom w:val="single" w:sz="4" w:space="0" w:color="00843B" w:themeColor="accent1"/>
          <w:right w:val="single" w:sz="4" w:space="0" w:color="00843B" w:themeColor="accent1"/>
          <w:insideH w:val="nil"/>
          <w:insideV w:val="nil"/>
        </w:tcBorders>
        <w:shd w:val="clear" w:color="auto" w:fill="00843B" w:themeFill="accent1"/>
      </w:tcPr>
    </w:tblStylePr>
    <w:tblStylePr w:type="lastRow">
      <w:rPr>
        <w:b/>
        <w:bCs/>
      </w:rPr>
      <w:tblPr/>
      <w:tcPr>
        <w:tcBorders>
          <w:top w:val="double" w:sz="4" w:space="0" w:color="0084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4" w:themeFill="accent1" w:themeFillTint="33"/>
      </w:tcPr>
    </w:tblStylePr>
    <w:tblStylePr w:type="band1Horz">
      <w:tblPr/>
      <w:tcPr>
        <w:shd w:val="clear" w:color="auto" w:fill="B3FFD4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47CDF"/>
    <w:pPr>
      <w:ind w:left="720"/>
      <w:contextualSpacing/>
    </w:pPr>
  </w:style>
  <w:style w:type="table" w:styleId="TableauGrille4-Accentuation2">
    <w:name w:val="Grid Table 4 Accent 2"/>
    <w:basedOn w:val="TableauNormal"/>
    <w:uiPriority w:val="49"/>
    <w:rsid w:val="006673E9"/>
    <w:pPr>
      <w:spacing w:after="0" w:line="240" w:lineRule="auto"/>
    </w:pPr>
    <w:tblPr>
      <w:tblStyleRowBandSize w:val="1"/>
      <w:tblStyleColBandSize w:val="1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2"/>
          <w:left w:val="single" w:sz="4" w:space="0" w:color="00B050" w:themeColor="accent2"/>
          <w:bottom w:val="single" w:sz="4" w:space="0" w:color="00B050" w:themeColor="accent2"/>
          <w:right w:val="single" w:sz="4" w:space="0" w:color="00B050" w:themeColor="accent2"/>
          <w:insideH w:val="nil"/>
          <w:insideV w:val="nil"/>
        </w:tcBorders>
        <w:shd w:val="clear" w:color="auto" w:fill="00B050" w:themeFill="accent2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TableauGrille6Couleur">
    <w:name w:val="Grid Table 6 Colorful"/>
    <w:basedOn w:val="TableauNormal"/>
    <w:uiPriority w:val="51"/>
    <w:rsid w:val="006673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834F62"/>
    <w:pPr>
      <w:spacing w:after="0" w:line="240" w:lineRule="auto"/>
    </w:pPr>
    <w:rPr>
      <w:lang w:val="fr-CA"/>
    </w:rPr>
    <w:tblPr>
      <w:tblStyleRowBandSize w:val="1"/>
      <w:tblStyleColBandSize w:val="1"/>
      <w:tblBorders>
        <w:top w:val="single" w:sz="4" w:space="0" w:color="67FFAA" w:themeColor="accent1" w:themeTint="66"/>
        <w:left w:val="single" w:sz="4" w:space="0" w:color="67FFAA" w:themeColor="accent1" w:themeTint="66"/>
        <w:bottom w:val="single" w:sz="4" w:space="0" w:color="67FFAA" w:themeColor="accent1" w:themeTint="66"/>
        <w:right w:val="single" w:sz="4" w:space="0" w:color="67FFAA" w:themeColor="accent1" w:themeTint="66"/>
        <w:insideH w:val="single" w:sz="4" w:space="0" w:color="67FFAA" w:themeColor="accent1" w:themeTint="66"/>
        <w:insideV w:val="single" w:sz="4" w:space="0" w:color="67FFA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4F62"/>
    <w:pPr>
      <w:spacing w:after="0" w:line="240" w:lineRule="auto"/>
    </w:pPr>
    <w:rPr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4F62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834F6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73147"/>
    <w:rPr>
      <w:rFonts w:asciiTheme="majorHAnsi" w:eastAsiaTheme="majorEastAsia" w:hAnsiTheme="majorHAnsi" w:cstheme="majorBidi"/>
      <w:color w:val="00622B" w:themeColor="accent1" w:themeShade="BF"/>
      <w:sz w:val="26"/>
      <w:szCs w:val="2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90D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DA7"/>
  </w:style>
  <w:style w:type="paragraph" w:styleId="Pieddepage">
    <w:name w:val="footer"/>
    <w:basedOn w:val="Normal"/>
    <w:link w:val="PieddepageCar"/>
    <w:uiPriority w:val="99"/>
    <w:unhideWhenUsed/>
    <w:rsid w:val="00690D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5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5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843B"/>
      </a:accent1>
      <a:accent2>
        <a:srgbClr val="00B050"/>
      </a:accent2>
      <a:accent3>
        <a:srgbClr val="00B050"/>
      </a:accent3>
      <a:accent4>
        <a:srgbClr val="00B050"/>
      </a:accent4>
      <a:accent5>
        <a:srgbClr val="00B050"/>
      </a:accent5>
      <a:accent6>
        <a:srgbClr val="00B050"/>
      </a:accent6>
      <a:hlink>
        <a:srgbClr val="00B050"/>
      </a:hlink>
      <a:folHlink>
        <a:srgbClr val="00B0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09980AC9C4344AEC251C1F851A097" ma:contentTypeVersion="6" ma:contentTypeDescription="Crée un document." ma:contentTypeScope="" ma:versionID="8eb46ecbe4e4d5721a5216c26ce2de49">
  <xsd:schema xmlns:xsd="http://www.w3.org/2001/XMLSchema" xmlns:xs="http://www.w3.org/2001/XMLSchema" xmlns:p="http://schemas.microsoft.com/office/2006/metadata/properties" xmlns:ns2="0b599bb6-614a-4b46-9d94-f1b2650a40a0" targetNamespace="http://schemas.microsoft.com/office/2006/metadata/properties" ma:root="true" ma:fieldsID="f9b102298335e755a1a91d00ce22a230" ns2:_="">
    <xsd:import namespace="0b599bb6-614a-4b46-9d94-f1b2650a4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99bb6-614a-4b46-9d94-f1b2650a4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BB25E-EAD0-4F76-BDAE-9C8181D6D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7186D-1279-4CF9-9BFE-D3E5BE97F6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30B4E-58E1-4909-8861-52AF84F5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2774D-1F0A-4477-B05D-6FA05DB1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99bb6-614a-4b46-9d94-f1b2650a4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Lefebvre</dc:creator>
  <cp:keywords/>
  <dc:description/>
  <cp:lastModifiedBy>Anonyme</cp:lastModifiedBy>
  <cp:revision>31</cp:revision>
  <dcterms:created xsi:type="dcterms:W3CDTF">2022-02-28T18:23:00Z</dcterms:created>
  <dcterms:modified xsi:type="dcterms:W3CDTF">2022-03-07T14:12:00Z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0x01010089B09980AC9C4344AEC251C1F851A097</vt:lpwstr>
  </property>
</Properties>
</file>