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589F" w14:textId="62A591AD" w:rsidR="00A83838" w:rsidRPr="00A83838" w:rsidRDefault="00A83838" w:rsidP="003C5927">
      <w:pPr>
        <w:jc w:val="center"/>
        <w:rPr>
          <w:b/>
          <w:bCs/>
        </w:rPr>
      </w:pPr>
      <w:r w:rsidRPr="00A83838">
        <w:rPr>
          <w:b/>
          <w:bCs/>
        </w:rPr>
        <w:t>FICHE D’ÉVALUATION</w:t>
      </w:r>
    </w:p>
    <w:p w14:paraId="0693626E" w14:textId="16F5EEFA" w:rsidR="00A83838" w:rsidRPr="00A83838" w:rsidRDefault="00A83838" w:rsidP="003C5927">
      <w:pPr>
        <w:jc w:val="center"/>
        <w:rPr>
          <w:b/>
          <w:bCs/>
        </w:rPr>
      </w:pPr>
      <w:r w:rsidRPr="00A83838">
        <w:rPr>
          <w:b/>
          <w:bCs/>
        </w:rPr>
        <w:t>STAGE D’EXTERNAT</w:t>
      </w:r>
    </w:p>
    <w:p w14:paraId="73DDB19A" w14:textId="3A2A7333" w:rsidR="00A83838" w:rsidRPr="00A83838" w:rsidRDefault="00A83838" w:rsidP="003C5927">
      <w:pPr>
        <w:jc w:val="center"/>
        <w:rPr>
          <w:b/>
          <w:bCs/>
        </w:rPr>
      </w:pPr>
      <w:r w:rsidRPr="00A83838">
        <w:rPr>
          <w:b/>
          <w:bCs/>
        </w:rPr>
        <w:t>EXTERNES HORS-FACULTÉ</w:t>
      </w:r>
    </w:p>
    <w:tbl>
      <w:tblPr>
        <w:tblStyle w:val="Grilledutableau"/>
        <w:tblpPr w:leftFromText="141" w:rightFromText="141" w:vertAnchor="text" w:horzAnchor="margin" w:tblpXSpec="center" w:tblpY="285"/>
        <w:tblW w:w="10490" w:type="dxa"/>
        <w:tblLook w:val="04A0" w:firstRow="1" w:lastRow="0" w:firstColumn="1" w:lastColumn="0" w:noHBand="0" w:noVBand="1"/>
      </w:tblPr>
      <w:tblGrid>
        <w:gridCol w:w="4679"/>
        <w:gridCol w:w="2126"/>
        <w:gridCol w:w="1984"/>
        <w:gridCol w:w="1701"/>
      </w:tblGrid>
      <w:tr w:rsidR="008F23BA" w:rsidRPr="00A83838" w14:paraId="7267028D" w14:textId="77777777" w:rsidTr="00D33F0E">
        <w:trPr>
          <w:trHeight w:val="510"/>
        </w:trPr>
        <w:tc>
          <w:tcPr>
            <w:tcW w:w="4679" w:type="dxa"/>
            <w:vAlign w:val="center"/>
          </w:tcPr>
          <w:p w14:paraId="66EFEAF8" w14:textId="77777777" w:rsidR="008F23BA" w:rsidRPr="00A83838" w:rsidRDefault="008F23BA" w:rsidP="008F23BA">
            <w:pPr>
              <w:rPr>
                <w:b/>
                <w:bCs/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 xml:space="preserve">Nom : </w:t>
            </w:r>
            <w:r w:rsidRPr="00A83838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83838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83838">
              <w:rPr>
                <w:b/>
                <w:bCs/>
                <w:sz w:val="28"/>
                <w:szCs w:val="28"/>
              </w:rPr>
            </w:r>
            <w:r w:rsidRPr="00A83838">
              <w:rPr>
                <w:b/>
                <w:bCs/>
                <w:sz w:val="28"/>
                <w:szCs w:val="28"/>
              </w:rPr>
              <w:fldChar w:fldCharType="separate"/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811" w:type="dxa"/>
            <w:gridSpan w:val="3"/>
            <w:vAlign w:val="center"/>
          </w:tcPr>
          <w:p w14:paraId="1D160FC0" w14:textId="77777777" w:rsidR="008F23BA" w:rsidRPr="00A83838" w:rsidRDefault="008F23BA" w:rsidP="008F23BA">
            <w:pPr>
              <w:rPr>
                <w:b/>
                <w:bCs/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 xml:space="preserve">Prénom : </w:t>
            </w:r>
            <w:r w:rsidRPr="00A83838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838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83838">
              <w:rPr>
                <w:b/>
                <w:bCs/>
                <w:sz w:val="28"/>
                <w:szCs w:val="28"/>
              </w:rPr>
            </w:r>
            <w:r w:rsidRPr="00A83838">
              <w:rPr>
                <w:b/>
                <w:bCs/>
                <w:sz w:val="28"/>
                <w:szCs w:val="28"/>
              </w:rPr>
              <w:fldChar w:fldCharType="separate"/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8F23BA" w:rsidRPr="00A83838" w14:paraId="64481BD4" w14:textId="77777777" w:rsidTr="00D33F0E">
        <w:trPr>
          <w:trHeight w:val="510"/>
        </w:trPr>
        <w:tc>
          <w:tcPr>
            <w:tcW w:w="10490" w:type="dxa"/>
            <w:gridSpan w:val="4"/>
            <w:vAlign w:val="center"/>
          </w:tcPr>
          <w:p w14:paraId="74D9D833" w14:textId="77777777" w:rsidR="008F23BA" w:rsidRPr="00A83838" w:rsidRDefault="008F23BA" w:rsidP="008F23BA">
            <w:pPr>
              <w:rPr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>Hôpital</w:t>
            </w:r>
            <w:r w:rsidRPr="00A83838">
              <w:rPr>
                <w:sz w:val="28"/>
                <w:szCs w:val="28"/>
              </w:rPr>
              <w:t xml:space="preserve"> : </w:t>
            </w:r>
            <w:r w:rsidRPr="00A83838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838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83838">
              <w:rPr>
                <w:b/>
                <w:bCs/>
                <w:sz w:val="28"/>
                <w:szCs w:val="28"/>
              </w:rPr>
            </w:r>
            <w:r w:rsidRPr="00A83838">
              <w:rPr>
                <w:b/>
                <w:bCs/>
                <w:sz w:val="28"/>
                <w:szCs w:val="28"/>
              </w:rPr>
              <w:fldChar w:fldCharType="separate"/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noProof/>
                <w:sz w:val="28"/>
                <w:szCs w:val="28"/>
              </w:rPr>
              <w:t> </w:t>
            </w:r>
            <w:r w:rsidRPr="00A83838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8F23BA" w:rsidRPr="00A83838" w14:paraId="3AE413E2" w14:textId="77777777" w:rsidTr="00D33F0E">
        <w:trPr>
          <w:trHeight w:val="510"/>
        </w:trPr>
        <w:tc>
          <w:tcPr>
            <w:tcW w:w="10490" w:type="dxa"/>
            <w:gridSpan w:val="4"/>
            <w:vAlign w:val="center"/>
          </w:tcPr>
          <w:p w14:paraId="3D60853C" w14:textId="77777777" w:rsidR="008F23BA" w:rsidRPr="00A83838" w:rsidRDefault="008F23BA" w:rsidP="008F23BA">
            <w:pPr>
              <w:rPr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>Date du stage</w:t>
            </w:r>
            <w:r>
              <w:rPr>
                <w:sz w:val="28"/>
                <w:szCs w:val="28"/>
              </w:rPr>
              <w:t xml:space="preserve"> : </w:t>
            </w:r>
            <w:r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F23BA" w:rsidRPr="00A83838" w14:paraId="33653824" w14:textId="77777777" w:rsidTr="00D33F0E">
        <w:trPr>
          <w:trHeight w:val="20"/>
        </w:trPr>
        <w:tc>
          <w:tcPr>
            <w:tcW w:w="10490" w:type="dxa"/>
            <w:gridSpan w:val="4"/>
            <w:vAlign w:val="center"/>
          </w:tcPr>
          <w:p w14:paraId="5ADB8AB5" w14:textId="77777777" w:rsidR="008F23BA" w:rsidRPr="00A83838" w:rsidRDefault="008F23BA" w:rsidP="008F23BA">
            <w:pPr>
              <w:rPr>
                <w:sz w:val="16"/>
                <w:szCs w:val="16"/>
              </w:rPr>
            </w:pPr>
          </w:p>
        </w:tc>
      </w:tr>
      <w:tr w:rsidR="008F23BA" w:rsidRPr="00A83838" w14:paraId="4BBBCB14" w14:textId="77777777" w:rsidTr="00D33F0E">
        <w:trPr>
          <w:trHeight w:val="510"/>
        </w:trPr>
        <w:tc>
          <w:tcPr>
            <w:tcW w:w="4679" w:type="dxa"/>
            <w:vAlign w:val="center"/>
          </w:tcPr>
          <w:p w14:paraId="4D27969E" w14:textId="77777777" w:rsidR="008F23BA" w:rsidRPr="00A83838" w:rsidRDefault="008F23BA" w:rsidP="008F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>CRITÈRES</w:t>
            </w:r>
          </w:p>
        </w:tc>
        <w:tc>
          <w:tcPr>
            <w:tcW w:w="2126" w:type="dxa"/>
            <w:vAlign w:val="center"/>
          </w:tcPr>
          <w:p w14:paraId="02CA0790" w14:textId="77777777" w:rsidR="008F23BA" w:rsidRPr="00A83838" w:rsidRDefault="008F23BA" w:rsidP="008F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>N/A</w:t>
            </w:r>
            <w:r w:rsidRPr="00A83838">
              <w:rPr>
                <w:b/>
                <w:bCs/>
                <w:sz w:val="28"/>
                <w:szCs w:val="28"/>
              </w:rPr>
              <w:br/>
              <w:t>Pas d’opinion</w:t>
            </w:r>
          </w:p>
        </w:tc>
        <w:tc>
          <w:tcPr>
            <w:tcW w:w="1984" w:type="dxa"/>
            <w:vAlign w:val="center"/>
          </w:tcPr>
          <w:p w14:paraId="1B90E2D3" w14:textId="77777777" w:rsidR="008F23BA" w:rsidRPr="00A83838" w:rsidRDefault="008F23BA" w:rsidP="008F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>ÉCHEC</w:t>
            </w:r>
          </w:p>
        </w:tc>
        <w:tc>
          <w:tcPr>
            <w:tcW w:w="1701" w:type="dxa"/>
            <w:vAlign w:val="center"/>
          </w:tcPr>
          <w:p w14:paraId="205A8562" w14:textId="77777777" w:rsidR="008F23BA" w:rsidRPr="00A83838" w:rsidRDefault="008F23BA" w:rsidP="008F23BA">
            <w:pPr>
              <w:jc w:val="center"/>
              <w:rPr>
                <w:b/>
                <w:bCs/>
                <w:sz w:val="28"/>
                <w:szCs w:val="28"/>
              </w:rPr>
            </w:pPr>
            <w:r w:rsidRPr="00A83838">
              <w:rPr>
                <w:b/>
                <w:bCs/>
                <w:sz w:val="28"/>
                <w:szCs w:val="28"/>
              </w:rPr>
              <w:t>RÉUSSITE</w:t>
            </w:r>
          </w:p>
        </w:tc>
      </w:tr>
      <w:tr w:rsidR="008F23BA" w:rsidRPr="00A83838" w14:paraId="1E9A97CD" w14:textId="77777777" w:rsidTr="00D33F0E">
        <w:trPr>
          <w:trHeight w:val="510"/>
        </w:trPr>
        <w:tc>
          <w:tcPr>
            <w:tcW w:w="4679" w:type="dxa"/>
            <w:vAlign w:val="center"/>
          </w:tcPr>
          <w:p w14:paraId="7E6AAD3B" w14:textId="77777777" w:rsidR="008F23BA" w:rsidRPr="00D33F0E" w:rsidRDefault="008F23BA" w:rsidP="00D33F0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b/>
                <w:bCs/>
                <w:sz w:val="28"/>
                <w:szCs w:val="28"/>
              </w:rPr>
            </w:pPr>
            <w:r w:rsidRPr="00D33F0E">
              <w:rPr>
                <w:b/>
                <w:bCs/>
                <w:sz w:val="28"/>
                <w:szCs w:val="28"/>
              </w:rPr>
              <w:t xml:space="preserve">Assiduité </w:t>
            </w:r>
          </w:p>
        </w:tc>
        <w:sdt>
          <w:sdtPr>
            <w:rPr>
              <w:sz w:val="28"/>
              <w:szCs w:val="28"/>
            </w:rPr>
            <w:id w:val="170505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D84B102" w14:textId="0585EA72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3428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46878E3D" w14:textId="084CFBD3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782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968A54E" w14:textId="56ED7D97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23BA" w:rsidRPr="00A83838" w14:paraId="5302DFED" w14:textId="77777777" w:rsidTr="00D33F0E">
        <w:trPr>
          <w:trHeight w:val="510"/>
        </w:trPr>
        <w:tc>
          <w:tcPr>
            <w:tcW w:w="4679" w:type="dxa"/>
            <w:vAlign w:val="center"/>
          </w:tcPr>
          <w:p w14:paraId="2BBE4D9E" w14:textId="77777777" w:rsidR="008F23BA" w:rsidRPr="00D33F0E" w:rsidRDefault="008F23BA" w:rsidP="00D33F0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b/>
                <w:bCs/>
                <w:sz w:val="28"/>
                <w:szCs w:val="28"/>
              </w:rPr>
            </w:pPr>
            <w:r w:rsidRPr="00D33F0E">
              <w:rPr>
                <w:b/>
                <w:bCs/>
                <w:sz w:val="28"/>
                <w:szCs w:val="28"/>
              </w:rPr>
              <w:t>Attitudes générales</w:t>
            </w:r>
          </w:p>
        </w:tc>
        <w:sdt>
          <w:sdtPr>
            <w:rPr>
              <w:sz w:val="28"/>
              <w:szCs w:val="28"/>
            </w:rPr>
            <w:id w:val="194102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3EB47E71" w14:textId="78A173FD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3349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2D6378F0" w14:textId="61A202CE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292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5C235864" w14:textId="41DD10C5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23BA" w:rsidRPr="00A83838" w14:paraId="594257A3" w14:textId="77777777" w:rsidTr="00D33F0E">
        <w:trPr>
          <w:trHeight w:val="510"/>
        </w:trPr>
        <w:tc>
          <w:tcPr>
            <w:tcW w:w="4679" w:type="dxa"/>
            <w:vAlign w:val="center"/>
          </w:tcPr>
          <w:p w14:paraId="30555AA5" w14:textId="77777777" w:rsidR="008F23BA" w:rsidRPr="00D33F0E" w:rsidRDefault="008F23BA" w:rsidP="00D33F0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b/>
                <w:bCs/>
                <w:sz w:val="28"/>
                <w:szCs w:val="28"/>
              </w:rPr>
            </w:pPr>
            <w:r w:rsidRPr="00D33F0E">
              <w:rPr>
                <w:b/>
                <w:bCs/>
                <w:sz w:val="28"/>
                <w:szCs w:val="28"/>
              </w:rPr>
              <w:t>Travail personnel</w:t>
            </w:r>
          </w:p>
        </w:tc>
        <w:sdt>
          <w:sdtPr>
            <w:rPr>
              <w:sz w:val="28"/>
              <w:szCs w:val="28"/>
            </w:rPr>
            <w:id w:val="79780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58333B9" w14:textId="12DCAE3C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22597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25641A7F" w14:textId="640B85EA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067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C594F42" w14:textId="2AE8C832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23BA" w:rsidRPr="00A83838" w14:paraId="038E1202" w14:textId="77777777" w:rsidTr="00D33F0E">
        <w:trPr>
          <w:trHeight w:val="510"/>
        </w:trPr>
        <w:tc>
          <w:tcPr>
            <w:tcW w:w="4679" w:type="dxa"/>
            <w:vAlign w:val="center"/>
          </w:tcPr>
          <w:p w14:paraId="6128FF0D" w14:textId="77777777" w:rsidR="008F23BA" w:rsidRPr="00D33F0E" w:rsidRDefault="008F23BA" w:rsidP="00D33F0E">
            <w:pPr>
              <w:pStyle w:val="Paragraphedeliste"/>
              <w:numPr>
                <w:ilvl w:val="0"/>
                <w:numId w:val="2"/>
              </w:numPr>
              <w:ind w:left="596" w:hanging="425"/>
              <w:rPr>
                <w:b/>
                <w:bCs/>
                <w:sz w:val="28"/>
                <w:szCs w:val="28"/>
              </w:rPr>
            </w:pPr>
            <w:r w:rsidRPr="00D33F0E">
              <w:rPr>
                <w:b/>
                <w:bCs/>
                <w:sz w:val="28"/>
                <w:szCs w:val="28"/>
              </w:rPr>
              <w:t>Intégration des connaissances</w:t>
            </w:r>
          </w:p>
        </w:tc>
        <w:sdt>
          <w:sdtPr>
            <w:rPr>
              <w:sz w:val="28"/>
              <w:szCs w:val="28"/>
            </w:rPr>
            <w:id w:val="205850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CCD72B5" w14:textId="5FFD5BCB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1886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70B6738D" w14:textId="7436F479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85643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27BD459" w14:textId="143C9419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F23BA" w:rsidRPr="00A83838" w14:paraId="305CAE2A" w14:textId="77777777" w:rsidTr="00D33F0E">
        <w:trPr>
          <w:trHeight w:val="510"/>
        </w:trPr>
        <w:tc>
          <w:tcPr>
            <w:tcW w:w="4679" w:type="dxa"/>
            <w:vAlign w:val="center"/>
          </w:tcPr>
          <w:p w14:paraId="7C5588A0" w14:textId="1E190F0A" w:rsidR="008F23BA" w:rsidRPr="008F23BA" w:rsidRDefault="008F23BA" w:rsidP="00D33F0E">
            <w:pPr>
              <w:ind w:firstLine="171"/>
              <w:rPr>
                <w:b/>
                <w:bCs/>
                <w:sz w:val="28"/>
                <w:szCs w:val="28"/>
              </w:rPr>
            </w:pPr>
            <w:r w:rsidRPr="008F23BA">
              <w:rPr>
                <w:b/>
                <w:bCs/>
                <w:sz w:val="28"/>
                <w:szCs w:val="28"/>
              </w:rPr>
              <w:t>APPRÉCIATION GLOBALE</w:t>
            </w:r>
          </w:p>
        </w:tc>
        <w:sdt>
          <w:sdtPr>
            <w:rPr>
              <w:sz w:val="28"/>
              <w:szCs w:val="28"/>
            </w:rPr>
            <w:id w:val="-913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78676146" w14:textId="1BE79FDA" w:rsidR="008F23BA" w:rsidRPr="00A83838" w:rsidRDefault="004B2168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5091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14:paraId="310BC413" w14:textId="046009B2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9205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B6DDA4E" w14:textId="6F426CB9" w:rsidR="008F23BA" w:rsidRPr="00A83838" w:rsidRDefault="008F23BA" w:rsidP="008F23B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4156062" w14:textId="6251EFCA" w:rsidR="00A83838" w:rsidRPr="00D33F0E" w:rsidRDefault="00A83838" w:rsidP="00A83838">
      <w:pPr>
        <w:ind w:hanging="709"/>
        <w:rPr>
          <w:sz w:val="24"/>
          <w:szCs w:val="24"/>
        </w:rPr>
      </w:pPr>
    </w:p>
    <w:p w14:paraId="7C68F883" w14:textId="6212BB84" w:rsidR="008F23BA" w:rsidRPr="00D33F0E" w:rsidRDefault="008F23BA" w:rsidP="00A83838">
      <w:pPr>
        <w:ind w:hanging="709"/>
        <w:rPr>
          <w:sz w:val="24"/>
          <w:szCs w:val="24"/>
        </w:rPr>
      </w:pPr>
    </w:p>
    <w:p w14:paraId="03B08F99" w14:textId="5F105612" w:rsidR="008F23BA" w:rsidRPr="00D33F0E" w:rsidRDefault="008F23BA" w:rsidP="00A83838">
      <w:pPr>
        <w:ind w:hanging="709"/>
        <w:rPr>
          <w:b/>
          <w:bCs/>
          <w:sz w:val="24"/>
          <w:szCs w:val="24"/>
        </w:rPr>
      </w:pPr>
      <w:r w:rsidRPr="00D33F0E">
        <w:rPr>
          <w:b/>
          <w:bCs/>
          <w:sz w:val="24"/>
          <w:szCs w:val="24"/>
        </w:rPr>
        <w:t>JOURS D’ABSENCE </w:t>
      </w:r>
      <w:r w:rsidRPr="00D33F0E">
        <w:rPr>
          <w:sz w:val="24"/>
          <w:szCs w:val="24"/>
        </w:rPr>
        <w:t xml:space="preserve">: </w:t>
      </w:r>
      <w:r w:rsidRPr="00D33F0E">
        <w:rPr>
          <w:b/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3F0E">
        <w:rPr>
          <w:b/>
          <w:bCs/>
          <w:sz w:val="24"/>
          <w:szCs w:val="24"/>
        </w:rPr>
        <w:instrText xml:space="preserve"> FORMTEXT </w:instrText>
      </w:r>
      <w:r w:rsidRPr="00D33F0E">
        <w:rPr>
          <w:b/>
          <w:bCs/>
          <w:sz w:val="24"/>
          <w:szCs w:val="24"/>
        </w:rPr>
      </w:r>
      <w:r w:rsidRPr="00D33F0E">
        <w:rPr>
          <w:b/>
          <w:bCs/>
          <w:sz w:val="24"/>
          <w:szCs w:val="24"/>
        </w:rPr>
        <w:fldChar w:fldCharType="separate"/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sz w:val="24"/>
          <w:szCs w:val="24"/>
        </w:rPr>
        <w:fldChar w:fldCharType="end"/>
      </w:r>
    </w:p>
    <w:p w14:paraId="10C2CBA8" w14:textId="1C0B9AB7" w:rsidR="008F23BA" w:rsidRPr="00D33F0E" w:rsidRDefault="008F23BA" w:rsidP="00A83838">
      <w:pPr>
        <w:ind w:hanging="709"/>
        <w:rPr>
          <w:b/>
          <w:bCs/>
          <w:sz w:val="24"/>
          <w:szCs w:val="24"/>
        </w:rPr>
      </w:pPr>
    </w:p>
    <w:p w14:paraId="043B182E" w14:textId="63F388CB" w:rsidR="008F23BA" w:rsidRPr="00D33F0E" w:rsidRDefault="008F23BA" w:rsidP="00A83838">
      <w:pPr>
        <w:ind w:hanging="709"/>
        <w:rPr>
          <w:b/>
          <w:bCs/>
          <w:sz w:val="24"/>
          <w:szCs w:val="24"/>
        </w:rPr>
      </w:pPr>
      <w:r w:rsidRPr="00D33F0E">
        <w:rPr>
          <w:b/>
          <w:bCs/>
          <w:sz w:val="24"/>
          <w:szCs w:val="24"/>
        </w:rPr>
        <w:t xml:space="preserve">NOM DE L’ÉVALUATEUR PRINCIPAL : </w:t>
      </w:r>
      <w:r w:rsidRPr="00D33F0E">
        <w:rPr>
          <w:b/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3F0E">
        <w:rPr>
          <w:b/>
          <w:bCs/>
          <w:sz w:val="24"/>
          <w:szCs w:val="24"/>
        </w:rPr>
        <w:instrText xml:space="preserve"> FORMTEXT </w:instrText>
      </w:r>
      <w:r w:rsidRPr="00D33F0E">
        <w:rPr>
          <w:b/>
          <w:bCs/>
          <w:sz w:val="24"/>
          <w:szCs w:val="24"/>
        </w:rPr>
      </w:r>
      <w:r w:rsidRPr="00D33F0E">
        <w:rPr>
          <w:b/>
          <w:bCs/>
          <w:sz w:val="24"/>
          <w:szCs w:val="24"/>
        </w:rPr>
        <w:fldChar w:fldCharType="separate"/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sz w:val="24"/>
          <w:szCs w:val="24"/>
        </w:rPr>
        <w:fldChar w:fldCharType="end"/>
      </w:r>
    </w:p>
    <w:p w14:paraId="10D3B8AD" w14:textId="25609207" w:rsidR="008F23BA" w:rsidRPr="00D33F0E" w:rsidRDefault="008F23BA" w:rsidP="00A83838">
      <w:pPr>
        <w:ind w:hanging="709"/>
        <w:rPr>
          <w:b/>
          <w:bCs/>
          <w:sz w:val="24"/>
          <w:szCs w:val="24"/>
        </w:rPr>
      </w:pPr>
    </w:p>
    <w:p w14:paraId="04CECD78" w14:textId="2646BB4C" w:rsidR="008F23BA" w:rsidRPr="00D33F0E" w:rsidRDefault="008F23BA" w:rsidP="00A83838">
      <w:pPr>
        <w:ind w:hanging="709"/>
        <w:rPr>
          <w:b/>
          <w:bCs/>
          <w:sz w:val="24"/>
          <w:szCs w:val="24"/>
        </w:rPr>
      </w:pPr>
      <w:r w:rsidRPr="00D33F0E">
        <w:rPr>
          <w:b/>
          <w:bCs/>
          <w:sz w:val="24"/>
          <w:szCs w:val="24"/>
        </w:rPr>
        <w:t xml:space="preserve">NOMS DES PRINCIPALES PERSONNES IMPLIQUÉES DANS L’ÉVALUATION : </w:t>
      </w:r>
      <w:r w:rsidRPr="00D33F0E">
        <w:rPr>
          <w:b/>
          <w:bC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3F0E">
        <w:rPr>
          <w:b/>
          <w:bCs/>
          <w:sz w:val="24"/>
          <w:szCs w:val="24"/>
        </w:rPr>
        <w:instrText xml:space="preserve"> FORMTEXT </w:instrText>
      </w:r>
      <w:r w:rsidRPr="00D33F0E">
        <w:rPr>
          <w:b/>
          <w:bCs/>
          <w:sz w:val="24"/>
          <w:szCs w:val="24"/>
        </w:rPr>
      </w:r>
      <w:r w:rsidRPr="00D33F0E">
        <w:rPr>
          <w:b/>
          <w:bCs/>
          <w:sz w:val="24"/>
          <w:szCs w:val="24"/>
        </w:rPr>
        <w:fldChar w:fldCharType="separate"/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noProof/>
          <w:sz w:val="24"/>
          <w:szCs w:val="24"/>
        </w:rPr>
        <w:t> </w:t>
      </w:r>
      <w:r w:rsidRPr="00D33F0E">
        <w:rPr>
          <w:b/>
          <w:bCs/>
          <w:sz w:val="24"/>
          <w:szCs w:val="24"/>
        </w:rPr>
        <w:fldChar w:fldCharType="end"/>
      </w:r>
    </w:p>
    <w:tbl>
      <w:tblPr>
        <w:tblStyle w:val="Grilledutableau"/>
        <w:tblpPr w:leftFromText="141" w:rightFromText="141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F23BA" w:rsidRPr="00D33F0E" w14:paraId="33AA9A41" w14:textId="77777777" w:rsidTr="00D33F0E">
        <w:tc>
          <w:tcPr>
            <w:tcW w:w="1696" w:type="dxa"/>
          </w:tcPr>
          <w:p w14:paraId="75FE30FF" w14:textId="3F66D558" w:rsidR="008F23BA" w:rsidRPr="00D33F0E" w:rsidRDefault="008F23BA" w:rsidP="00D33F0E">
            <w:pPr>
              <w:rPr>
                <w:sz w:val="24"/>
                <w:szCs w:val="24"/>
              </w:rPr>
            </w:pPr>
            <w:r w:rsidRPr="00D33F0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53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3F0E">
              <w:rPr>
                <w:sz w:val="24"/>
                <w:szCs w:val="24"/>
              </w:rPr>
              <w:t xml:space="preserve">   OUI</w:t>
            </w:r>
          </w:p>
        </w:tc>
      </w:tr>
      <w:tr w:rsidR="008F23BA" w:rsidRPr="00D33F0E" w14:paraId="3334A8EC" w14:textId="77777777" w:rsidTr="00D33F0E">
        <w:tc>
          <w:tcPr>
            <w:tcW w:w="1696" w:type="dxa"/>
          </w:tcPr>
          <w:p w14:paraId="32EC6D95" w14:textId="450A2488" w:rsidR="008F23BA" w:rsidRPr="00D33F0E" w:rsidRDefault="008F23BA" w:rsidP="00D33F0E">
            <w:pPr>
              <w:rPr>
                <w:sz w:val="24"/>
                <w:szCs w:val="24"/>
              </w:rPr>
            </w:pPr>
            <w:r w:rsidRPr="00D33F0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586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1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33F0E">
              <w:rPr>
                <w:sz w:val="24"/>
                <w:szCs w:val="24"/>
              </w:rPr>
              <w:t xml:space="preserve">   NON </w:t>
            </w:r>
          </w:p>
        </w:tc>
      </w:tr>
    </w:tbl>
    <w:p w14:paraId="028C0E7B" w14:textId="52143D2E" w:rsidR="008F23BA" w:rsidRPr="00D33F0E" w:rsidRDefault="008F23BA" w:rsidP="00A83838">
      <w:pPr>
        <w:ind w:hanging="709"/>
        <w:rPr>
          <w:b/>
          <w:bCs/>
          <w:sz w:val="24"/>
          <w:szCs w:val="24"/>
        </w:rPr>
      </w:pPr>
    </w:p>
    <w:p w14:paraId="794CC71A" w14:textId="3DE5AD12" w:rsidR="008F23BA" w:rsidRDefault="008F23BA" w:rsidP="00A83838">
      <w:pPr>
        <w:ind w:hanging="709"/>
      </w:pPr>
      <w:r w:rsidRPr="00D33F0E">
        <w:rPr>
          <w:b/>
          <w:bCs/>
          <w:sz w:val="24"/>
          <w:szCs w:val="24"/>
        </w:rPr>
        <w:t>L’APPRÉCIATION GLOBALE A ÉTÉ DISCUTÉE DE VIVE VOIX AVEC L’EXTERNE </w:t>
      </w:r>
      <w:r w:rsidRPr="00D33F0E">
        <w:rPr>
          <w:sz w:val="24"/>
          <w:szCs w:val="24"/>
        </w:rPr>
        <w:t>:</w:t>
      </w:r>
      <w:r w:rsidRPr="00D33F0E">
        <w:rPr>
          <w:sz w:val="24"/>
          <w:szCs w:val="24"/>
        </w:rPr>
        <w:tab/>
      </w:r>
    </w:p>
    <w:sectPr w:rsidR="008F23BA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D2A5" w14:textId="77777777" w:rsidR="009D646E" w:rsidRDefault="009D646E" w:rsidP="00A83838">
      <w:pPr>
        <w:spacing w:after="0" w:line="240" w:lineRule="auto"/>
      </w:pPr>
      <w:r>
        <w:separator/>
      </w:r>
    </w:p>
  </w:endnote>
  <w:endnote w:type="continuationSeparator" w:id="0">
    <w:p w14:paraId="1DA40B0E" w14:textId="77777777" w:rsidR="009D646E" w:rsidRDefault="009D646E" w:rsidP="00A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522B" w14:textId="005779ED" w:rsidR="004B2168" w:rsidRDefault="004B2168" w:rsidP="004B2168">
    <w:pPr>
      <w:pStyle w:val="Pieddepage"/>
      <w:ind w:hanging="709"/>
    </w:pPr>
    <w:r>
      <w:t xml:space="preserve">* Cette évaluation doit être retournée par courriel à l’adresse </w:t>
    </w:r>
    <w:hyperlink r:id="rId1" w:history="1">
      <w:r w:rsidRPr="008116EB">
        <w:rPr>
          <w:rStyle w:val="Lienhypertexte"/>
        </w:rPr>
        <w:t>externat-med@usherbrooke.ca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F04F" w14:textId="77777777" w:rsidR="009D646E" w:rsidRDefault="009D646E" w:rsidP="00A83838">
      <w:pPr>
        <w:spacing w:after="0" w:line="240" w:lineRule="auto"/>
      </w:pPr>
      <w:r>
        <w:separator/>
      </w:r>
    </w:p>
  </w:footnote>
  <w:footnote w:type="continuationSeparator" w:id="0">
    <w:p w14:paraId="43E49A43" w14:textId="77777777" w:rsidR="009D646E" w:rsidRDefault="009D646E" w:rsidP="00A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743B" w14:textId="279924DB" w:rsidR="00A83838" w:rsidRDefault="00A83838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C7E9A" wp14:editId="735F4983">
          <wp:simplePos x="0" y="0"/>
          <wp:positionH relativeFrom="margin">
            <wp:posOffset>-564322</wp:posOffset>
          </wp:positionH>
          <wp:positionV relativeFrom="margin">
            <wp:posOffset>-697644</wp:posOffset>
          </wp:positionV>
          <wp:extent cx="2686050" cy="8477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Faculté de médecine et des sciences de la santé</w:t>
    </w:r>
  </w:p>
  <w:p w14:paraId="53E473C8" w14:textId="02657D8B" w:rsidR="00A83838" w:rsidRPr="00A83838" w:rsidRDefault="00A83838">
    <w:pPr>
      <w:pStyle w:val="En-tte"/>
      <w:rPr>
        <w:lang w:val="en-CA"/>
      </w:rPr>
    </w:pPr>
    <w:r w:rsidRPr="00A83838">
      <w:rPr>
        <w:lang w:val="en-CA"/>
      </w:rPr>
      <w:t>Sherbrooke (Québec) J1H 5N4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1023"/>
    <w:multiLevelType w:val="hybridMultilevel"/>
    <w:tmpl w:val="707CDB2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D5729"/>
    <w:multiLevelType w:val="hybridMultilevel"/>
    <w:tmpl w:val="07EE834C"/>
    <w:lvl w:ilvl="0" w:tplc="8744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40B1"/>
    <w:multiLevelType w:val="hybridMultilevel"/>
    <w:tmpl w:val="DAC200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71"/>
    <w:rsid w:val="0014083C"/>
    <w:rsid w:val="003C5927"/>
    <w:rsid w:val="004B2168"/>
    <w:rsid w:val="007E4A48"/>
    <w:rsid w:val="008F23BA"/>
    <w:rsid w:val="009D646E"/>
    <w:rsid w:val="00A83838"/>
    <w:rsid w:val="00CD2900"/>
    <w:rsid w:val="00D33F0E"/>
    <w:rsid w:val="00D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89A8C"/>
  <w15:chartTrackingRefBased/>
  <w15:docId w15:val="{3ED37764-7CAC-4D20-B255-CBF1351C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38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838"/>
  </w:style>
  <w:style w:type="paragraph" w:styleId="Pieddepage">
    <w:name w:val="footer"/>
    <w:basedOn w:val="Normal"/>
    <w:link w:val="PieddepageCar"/>
    <w:uiPriority w:val="99"/>
    <w:unhideWhenUsed/>
    <w:rsid w:val="00A838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838"/>
  </w:style>
  <w:style w:type="table" w:styleId="Grilledutableau">
    <w:name w:val="Table Grid"/>
    <w:basedOn w:val="TableauNormal"/>
    <w:uiPriority w:val="39"/>
    <w:rsid w:val="00A8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38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F23B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B21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nat-med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ea895-0a17-4a9c-8a64-c485c2bd71c5">
      <Value>13</Value>
      <Value>15</Value>
    </TaxCatchAll>
    <abe9907c934f4e59a6bbb933462ed33d xmlns="312354b2-8e9c-45f3-b47b-5635680182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8392 Stages non rémunérés</TermName>
          <TermId xmlns="http://schemas.microsoft.com/office/infopath/2007/PartnerControls">5f6da3ba-98a3-4b6d-bdd6-5cd8a2ed170e</TermId>
        </TermInfo>
      </Terms>
    </abe9907c934f4e59a6bbb933462ed33d>
    <l22dc03a20674f12b882df45c78bec9b xmlns="312354b2-8e9c-45f3-b47b-5635680182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Vice-décanat aux études médicales prédoctorales</TermName>
          <TermId xmlns="http://schemas.microsoft.com/office/infopath/2007/PartnerControls">6b1d2f09-29aa-4d2a-bda5-2a92f79836cc</TermId>
        </TermInfo>
      </Terms>
    </l22dc03a20674f12b882df45c78bec9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C3F3EAA501C4CA4CFA2413CD44B86" ma:contentTypeVersion="23" ma:contentTypeDescription="Crée un document." ma:contentTypeScope="" ma:versionID="c34b4b146d6dfe0e27e30a03602c9de7">
  <xsd:schema xmlns:xsd="http://www.w3.org/2001/XMLSchema" xmlns:xs="http://www.w3.org/2001/XMLSchema" xmlns:p="http://schemas.microsoft.com/office/2006/metadata/properties" xmlns:ns2="288ea895-0a17-4a9c-8a64-c485c2bd71c5" xmlns:ns3="312354b2-8e9c-45f3-b47b-56356801824f" targetNamespace="http://schemas.microsoft.com/office/2006/metadata/properties" ma:root="true" ma:fieldsID="727b92c3659f15085628da1318e0788a" ns2:_="" ns3:_="">
    <xsd:import namespace="288ea895-0a17-4a9c-8a64-c485c2bd71c5"/>
    <xsd:import namespace="312354b2-8e9c-45f3-b47b-56356801824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abe9907c934f4e59a6bbb933462ed33d" minOccurs="0"/>
                <xsd:element ref="ns3:l22dc03a20674f12b882df45c78bec9b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ea895-0a17-4a9c-8a64-c485c2bd71c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bd7f8a3-a588-4dd2-abe7-86418a02031a}" ma:internalName="TaxCatchAll" ma:showField="CatchAllData" ma:web="288ea895-0a17-4a9c-8a64-c485c2bd7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54b2-8e9c-45f3-b47b-56356801824f" elementFormDefault="qualified">
    <xsd:import namespace="http://schemas.microsoft.com/office/2006/documentManagement/types"/>
    <xsd:import namespace="http://schemas.microsoft.com/office/infopath/2007/PartnerControls"/>
    <xsd:element name="abe9907c934f4e59a6bbb933462ed33d" ma:index="9" nillable="true" ma:taxonomy="true" ma:internalName="abe9907c934f4e59a6bbb933462ed33d" ma:taxonomyFieldName="Classification" ma:displayName="Classification" ma:indexed="true" ma:readOnly="false" ma:default="10;#À classifier|fc5110a7-ceaf-4fb1-bc95-5da6f249a617" ma:fieldId="{abe9907c-934f-4e59-a6bb-b933462ed33d}" ma:sspId="d264a842-8adc-43f3-ad4e-91e5e271ce18" ma:termSetId="87649bf9-30c2-4bff-88ff-376b7ecc62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dc03a20674f12b882df45c78bec9b" ma:index="11" nillable="true" ma:taxonomy="true" ma:internalName="l22dc03a20674f12b882df45c78bec9b" ma:taxonomyFieldName="D_x00e9_tenteur_x0020_principal" ma:displayName="Détenteur principal" ma:readOnly="false" ma:default="13;#Vice-décanat aux études médicales prédoctorales|6b1d2f09-29aa-4d2a-bda5-2a92f79836cc" ma:fieldId="{522dc03a-2067-4f12-b882-df45c78bec9b}" ma:sspId="d264a842-8adc-43f3-ad4e-91e5e271ce18" ma:termSetId="cad7210d-3251-4190-9ea3-95b09475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FEE6B-1ADD-41CD-8492-19BD231C6E83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2354b2-8e9c-45f3-b47b-56356801824f"/>
    <ds:schemaRef ds:uri="288ea895-0a17-4a9c-8a64-c485c2bd71c5"/>
  </ds:schemaRefs>
</ds:datastoreItem>
</file>

<file path=customXml/itemProps2.xml><?xml version="1.0" encoding="utf-8"?>
<ds:datastoreItem xmlns:ds="http://schemas.openxmlformats.org/officeDocument/2006/customXml" ds:itemID="{5D163BCA-1143-4C34-AF97-F936AD842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ea895-0a17-4a9c-8a64-c485c2bd71c5"/>
    <ds:schemaRef ds:uri="312354b2-8e9c-45f3-b47b-563568018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17466-E8DA-421D-8C94-8DC9B272F2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Caya</dc:creator>
  <cp:keywords/>
  <dc:description/>
  <cp:lastModifiedBy>Josee Caya</cp:lastModifiedBy>
  <cp:revision>7</cp:revision>
  <dcterms:created xsi:type="dcterms:W3CDTF">2021-11-15T18:07:00Z</dcterms:created>
  <dcterms:modified xsi:type="dcterms:W3CDTF">2021-11-17T13:17:00Z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0x010100507C3F3EAA501C4CA4CFA2413CD44B86</vt:lpwstr>
  </property>
  <property fmtid="{D5CDD505-2E9C-101B-9397-08002B2CF9AE}" pid="3" name="Détenteur principal">
    <vt:lpwstr>13;#Vice-décanat aux études médicales prédoctorales|6b1d2f09-29aa-4d2a-bda5-2a92f79836cc</vt:lpwstr>
  </property>
  <property fmtid="{D5CDD505-2E9C-101B-9397-08002B2CF9AE}" pid="4" name="Classification">
    <vt:lpwstr>15;#8392 Stages non rémunérés|5f6da3ba-98a3-4b6d-bdd6-5cd8a2ed170e</vt:lpwstr>
  </property>
</Properties>
</file>