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E2700" w14:textId="77777777" w:rsidR="00627B55" w:rsidRDefault="00627B55" w:rsidP="006F2713">
      <w:pPr>
        <w:spacing w:after="60"/>
        <w:rPr>
          <w:b/>
          <w:bCs/>
          <w:sz w:val="14"/>
          <w:szCs w:val="14"/>
        </w:rPr>
      </w:pPr>
      <w:bookmarkStart w:id="0" w:name="_Hlk95221154"/>
      <w:bookmarkStart w:id="1" w:name="_Hlk95221155"/>
    </w:p>
    <w:p w14:paraId="115D7AE5" w14:textId="24C60F85" w:rsidR="00997628" w:rsidRPr="006932CD" w:rsidRDefault="00997628" w:rsidP="006F2713">
      <w:pPr>
        <w:spacing w:after="60"/>
        <w:rPr>
          <w:b/>
          <w:bCs/>
          <w:sz w:val="14"/>
          <w:szCs w:val="14"/>
        </w:rPr>
      </w:pPr>
      <w:r w:rsidRPr="006932CD">
        <w:rPr>
          <w:b/>
          <w:bCs/>
          <w:noProof/>
          <w:sz w:val="14"/>
          <w:szCs w:val="14"/>
        </w:rPr>
        <w:drawing>
          <wp:anchor distT="457200" distB="182880" distL="114300" distR="114300" simplePos="0" relativeHeight="251659264" behindDoc="1" locked="0" layoutInCell="1" allowOverlap="0" wp14:anchorId="20275CDB" wp14:editId="4F4F0029">
            <wp:simplePos x="0" y="0"/>
            <wp:positionH relativeFrom="column">
              <wp:posOffset>-381000</wp:posOffset>
            </wp:positionH>
            <wp:positionV relativeFrom="page">
              <wp:posOffset>457200</wp:posOffset>
            </wp:positionV>
            <wp:extent cx="1718945" cy="420370"/>
            <wp:effectExtent l="0" t="0" r="0" b="0"/>
            <wp:wrapNone/>
            <wp:docPr id="1" name="Image 1" descr="Une image contenant Police, Graphique, capture d’écran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Police, Graphique, capture d’écran, symbole&#10;&#10;Description générée automatiquement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12" t="18058" r="5611" b="20821"/>
                    <a:stretch/>
                  </pic:blipFill>
                  <pic:spPr bwMode="auto">
                    <a:xfrm>
                      <a:off x="0" y="0"/>
                      <a:ext cx="1718945" cy="4203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32CD">
        <w:rPr>
          <w:b/>
          <w:bCs/>
          <w:sz w:val="14"/>
          <w:szCs w:val="14"/>
        </w:rPr>
        <w:t>Rectorat</w:t>
      </w:r>
    </w:p>
    <w:p w14:paraId="30DCC02C" w14:textId="6C1E681A" w:rsidR="0069413F" w:rsidRPr="00997628" w:rsidRDefault="00997628" w:rsidP="00997628">
      <w:pPr>
        <w:spacing w:after="600"/>
        <w:rPr>
          <w:sz w:val="14"/>
          <w:szCs w:val="14"/>
          <w:lang w:val="en-US"/>
        </w:rPr>
      </w:pPr>
      <w:r w:rsidRPr="006932CD">
        <w:rPr>
          <w:sz w:val="14"/>
          <w:szCs w:val="14"/>
        </w:rPr>
        <w:t>Sherbrooke (Québec) J1K 2R1</w:t>
      </w:r>
      <w:bookmarkEnd w:id="0"/>
      <w:bookmarkEnd w:id="1"/>
    </w:p>
    <w:p w14:paraId="1FC5137B" w14:textId="77777777" w:rsidR="0069413F" w:rsidRPr="00997628" w:rsidRDefault="0069413F" w:rsidP="0069413F">
      <w:pPr>
        <w:ind w:firstLine="175"/>
        <w:rPr>
          <w:rFonts w:ascii="Arial" w:hAnsi="Arial" w:cs="Arial"/>
          <w:sz w:val="16"/>
          <w:szCs w:val="16"/>
          <w:lang w:val="en-US"/>
        </w:rPr>
      </w:pPr>
    </w:p>
    <w:p w14:paraId="4570BFFE" w14:textId="767AE7ED" w:rsidR="00F74215" w:rsidRPr="003B3930" w:rsidRDefault="0043755C" w:rsidP="00F73BD6">
      <w:pPr>
        <w:ind w:right="-432"/>
        <w:jc w:val="center"/>
        <w:rPr>
          <w:rFonts w:ascii="Amasis MT Pro Light" w:hAnsi="Amasis MT Pro Light" w:cs="Arial"/>
          <w:b/>
          <w:bCs/>
          <w:color w:val="00B050"/>
          <w:sz w:val="28"/>
          <w:szCs w:val="28"/>
        </w:rPr>
      </w:pPr>
      <w:r w:rsidRPr="003B3930">
        <w:rPr>
          <w:rFonts w:ascii="Amasis MT Pro Light" w:hAnsi="Amasis MT Pro Light" w:cs="Arial"/>
          <w:b/>
          <w:bCs/>
          <w:color w:val="00B050"/>
          <w:sz w:val="28"/>
          <w:szCs w:val="28"/>
        </w:rPr>
        <w:t>Prix facultaire de reconnaissance de la qualité de l’enseignement</w:t>
      </w:r>
    </w:p>
    <w:p w14:paraId="3378ECD3" w14:textId="78F40BAC" w:rsidR="0069413F" w:rsidRPr="003B3930" w:rsidRDefault="00F74215" w:rsidP="00F74215">
      <w:pPr>
        <w:jc w:val="center"/>
        <w:rPr>
          <w:rFonts w:ascii="Amasis MT Pro Light" w:hAnsi="Amasis MT Pro Light" w:cs="Arial"/>
          <w:b/>
          <w:bCs/>
          <w:sz w:val="32"/>
          <w:szCs w:val="32"/>
        </w:rPr>
      </w:pPr>
      <w:r w:rsidRPr="003B3930">
        <w:rPr>
          <w:rFonts w:ascii="Amasis MT Pro Light" w:hAnsi="Amasis MT Pro Light" w:cs="Arial"/>
          <w:b/>
          <w:bCs/>
          <w:color w:val="00B050"/>
          <w:sz w:val="28"/>
          <w:szCs w:val="28"/>
        </w:rPr>
        <w:t>Formulaire</w:t>
      </w:r>
    </w:p>
    <w:p w14:paraId="4EBE243E" w14:textId="77777777" w:rsidR="00F74215" w:rsidRPr="003B3930" w:rsidRDefault="00F74215" w:rsidP="0069413F">
      <w:pPr>
        <w:rPr>
          <w:rFonts w:ascii="Amasis MT Pro Light" w:hAnsi="Amasis MT Pro Light" w:cs="Arial"/>
          <w:b/>
          <w:bCs/>
          <w:sz w:val="22"/>
          <w:szCs w:val="22"/>
        </w:rPr>
      </w:pPr>
    </w:p>
    <w:p w14:paraId="4A7BE38B" w14:textId="77777777" w:rsidR="00F74215" w:rsidRPr="003B3930" w:rsidRDefault="00F74215" w:rsidP="0069413F">
      <w:pPr>
        <w:rPr>
          <w:rFonts w:ascii="Amasis MT Pro Light" w:hAnsi="Amasis MT Pro Light" w:cs="Arial"/>
          <w:b/>
          <w:bCs/>
          <w:sz w:val="22"/>
          <w:szCs w:val="22"/>
        </w:rPr>
      </w:pPr>
    </w:p>
    <w:p w14:paraId="56C92884" w14:textId="6F813284" w:rsidR="0069413F" w:rsidRPr="003B3930" w:rsidRDefault="0043755C" w:rsidP="0069413F">
      <w:pPr>
        <w:rPr>
          <w:rFonts w:ascii="Amasis MT Pro Light" w:hAnsi="Amasis MT Pro Light"/>
          <w:b/>
          <w:bCs/>
          <w:sz w:val="22"/>
          <w:szCs w:val="22"/>
        </w:rPr>
      </w:pPr>
      <w:r w:rsidRPr="003B3930">
        <w:rPr>
          <w:rFonts w:ascii="Amasis MT Pro Light" w:hAnsi="Amasis MT Pro Light" w:cs="Arial"/>
          <w:b/>
          <w:bCs/>
          <w:sz w:val="22"/>
          <w:szCs w:val="22"/>
        </w:rPr>
        <w:t>Le prix est décerné à :</w:t>
      </w:r>
    </w:p>
    <w:p w14:paraId="7E24303C" w14:textId="77777777" w:rsidR="0069413F" w:rsidRPr="003B3930" w:rsidRDefault="0069413F">
      <w:pPr>
        <w:rPr>
          <w:rFonts w:ascii="Amasis MT Pro Light" w:hAnsi="Amasis MT Pro Light"/>
        </w:rPr>
      </w:pPr>
    </w:p>
    <w:tbl>
      <w:tblPr>
        <w:tblStyle w:val="Grilledutableau"/>
        <w:tblW w:w="0" w:type="auto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97"/>
        <w:gridCol w:w="5233"/>
      </w:tblGrid>
      <w:tr w:rsidR="0069413F" w:rsidRPr="003B3930" w14:paraId="1F7C9601" w14:textId="77777777" w:rsidTr="0043755C">
        <w:tc>
          <w:tcPr>
            <w:tcW w:w="3397" w:type="dxa"/>
            <w:shd w:val="clear" w:color="auto" w:fill="F7F7F7"/>
          </w:tcPr>
          <w:p w14:paraId="4D5B574C" w14:textId="7124C6F0" w:rsidR="0069413F" w:rsidRPr="003B3930" w:rsidRDefault="0069413F" w:rsidP="002A7D04">
            <w:pPr>
              <w:spacing w:line="276" w:lineRule="auto"/>
              <w:rPr>
                <w:rFonts w:ascii="Amasis MT Pro Light" w:hAnsi="Amasis MT Pro Light" w:cs="Arial"/>
                <w:sz w:val="22"/>
                <w:szCs w:val="22"/>
              </w:rPr>
            </w:pPr>
            <w:r w:rsidRPr="003B3930">
              <w:rPr>
                <w:rFonts w:ascii="Amasis MT Pro Light" w:hAnsi="Amasis MT Pro Light" w:cs="Arial"/>
                <w:sz w:val="22"/>
                <w:szCs w:val="22"/>
              </w:rPr>
              <w:t>Nom</w:t>
            </w:r>
            <w:r w:rsidR="0043755C" w:rsidRPr="003B3930">
              <w:rPr>
                <w:rFonts w:ascii="Amasis MT Pro Light" w:hAnsi="Amasis MT Pro Light" w:cs="Arial"/>
                <w:sz w:val="22"/>
                <w:szCs w:val="22"/>
              </w:rPr>
              <w:t xml:space="preserve"> de la personne ou de l’équipe</w:t>
            </w:r>
          </w:p>
        </w:tc>
        <w:tc>
          <w:tcPr>
            <w:tcW w:w="5233" w:type="dxa"/>
          </w:tcPr>
          <w:p w14:paraId="4430CEDC" w14:textId="77777777" w:rsidR="0069413F" w:rsidRPr="003B3930" w:rsidRDefault="0069413F">
            <w:pPr>
              <w:rPr>
                <w:rFonts w:ascii="Amasis MT Pro Light" w:hAnsi="Amasis MT Pro Light" w:cs="Arial"/>
                <w:sz w:val="22"/>
                <w:szCs w:val="22"/>
              </w:rPr>
            </w:pPr>
          </w:p>
        </w:tc>
      </w:tr>
      <w:tr w:rsidR="0069413F" w:rsidRPr="003B3930" w14:paraId="20BB9D88" w14:textId="77777777" w:rsidTr="0043755C">
        <w:tc>
          <w:tcPr>
            <w:tcW w:w="3397" w:type="dxa"/>
            <w:shd w:val="clear" w:color="auto" w:fill="F7F7F7"/>
          </w:tcPr>
          <w:p w14:paraId="093E1693" w14:textId="77777777" w:rsidR="0069413F" w:rsidRPr="003B3930" w:rsidRDefault="0069413F" w:rsidP="002A7D04">
            <w:pPr>
              <w:spacing w:line="276" w:lineRule="auto"/>
              <w:rPr>
                <w:rFonts w:ascii="Amasis MT Pro Light" w:hAnsi="Amasis MT Pro Light" w:cs="Arial"/>
                <w:sz w:val="22"/>
                <w:szCs w:val="22"/>
              </w:rPr>
            </w:pPr>
            <w:r w:rsidRPr="003B3930">
              <w:rPr>
                <w:rFonts w:ascii="Amasis MT Pro Light" w:hAnsi="Amasis MT Pro Light" w:cs="Arial"/>
                <w:sz w:val="22"/>
                <w:szCs w:val="22"/>
              </w:rPr>
              <w:t>Faculté, département</w:t>
            </w:r>
          </w:p>
        </w:tc>
        <w:tc>
          <w:tcPr>
            <w:tcW w:w="5233" w:type="dxa"/>
          </w:tcPr>
          <w:p w14:paraId="2DF4BB21" w14:textId="77777777" w:rsidR="0069413F" w:rsidRPr="003B3930" w:rsidRDefault="0069413F">
            <w:pPr>
              <w:rPr>
                <w:rFonts w:ascii="Amasis MT Pro Light" w:hAnsi="Amasis MT Pro Light" w:cs="Arial"/>
                <w:sz w:val="22"/>
                <w:szCs w:val="22"/>
              </w:rPr>
            </w:pPr>
          </w:p>
        </w:tc>
      </w:tr>
    </w:tbl>
    <w:p w14:paraId="669A307F" w14:textId="77777777" w:rsidR="0069413F" w:rsidRPr="003B3930" w:rsidRDefault="0069413F">
      <w:pPr>
        <w:rPr>
          <w:rFonts w:ascii="Amasis MT Pro Light" w:hAnsi="Amasis MT Pro Light"/>
        </w:rPr>
      </w:pPr>
    </w:p>
    <w:p w14:paraId="69670A8E" w14:textId="6D8080BE" w:rsidR="002A7D04" w:rsidRPr="003B3930" w:rsidRDefault="0043755C">
      <w:pPr>
        <w:rPr>
          <w:rFonts w:ascii="Amasis MT Pro Light" w:hAnsi="Amasis MT Pro Light" w:cs="Arial"/>
          <w:b/>
          <w:bCs/>
          <w:sz w:val="22"/>
          <w:szCs w:val="22"/>
        </w:rPr>
      </w:pPr>
      <w:r w:rsidRPr="003B3930">
        <w:rPr>
          <w:rFonts w:ascii="Amasis MT Pro Light" w:hAnsi="Amasis MT Pro Light" w:cs="Arial"/>
          <w:b/>
          <w:bCs/>
          <w:sz w:val="22"/>
          <w:szCs w:val="22"/>
        </w:rPr>
        <w:t>Pour les raisons suivantes :</w:t>
      </w:r>
    </w:p>
    <w:p w14:paraId="75D7F94C" w14:textId="77777777" w:rsidR="0043755C" w:rsidRPr="003B3930" w:rsidRDefault="0043755C">
      <w:pPr>
        <w:rPr>
          <w:rFonts w:ascii="Amasis MT Pro Light" w:hAnsi="Amasis MT Pro Light" w:cs="Arial"/>
          <w:b/>
          <w:bCs/>
          <w:color w:val="00B050"/>
          <w:sz w:val="10"/>
          <w:szCs w:val="10"/>
        </w:rPr>
      </w:pPr>
    </w:p>
    <w:p w14:paraId="2C302308" w14:textId="4BF611FD" w:rsidR="0043755C" w:rsidRPr="003B3930" w:rsidRDefault="0043755C" w:rsidP="0043755C">
      <w:pPr>
        <w:jc w:val="both"/>
        <w:rPr>
          <w:rFonts w:ascii="Amasis MT Pro Light" w:hAnsi="Amasis MT Pro Light" w:cs="Arial"/>
          <w:sz w:val="20"/>
          <w:szCs w:val="20"/>
        </w:rPr>
      </w:pPr>
      <w:r w:rsidRPr="003B3930">
        <w:rPr>
          <w:rFonts w:ascii="Amasis MT Pro Light" w:hAnsi="Amasis MT Pro Light" w:cs="Arial"/>
          <w:sz w:val="20"/>
          <w:szCs w:val="20"/>
        </w:rPr>
        <w:t xml:space="preserve">(Ce texte sera utilisé pour présenter la personne ou l’équipe lauréate lors de la </w:t>
      </w:r>
      <w:r w:rsidRPr="003B3930">
        <w:rPr>
          <w:rFonts w:ascii="Amasis MT Pro Light" w:hAnsi="Amasis MT Pro Light" w:cs="Arial"/>
          <w:i/>
          <w:iCs/>
          <w:sz w:val="20"/>
          <w:szCs w:val="20"/>
        </w:rPr>
        <w:t>Cérémonie annuelle de la qualité de l’enseignement</w:t>
      </w:r>
      <w:r w:rsidRPr="003B3930">
        <w:rPr>
          <w:rFonts w:ascii="Amasis MT Pro Light" w:hAnsi="Amasis MT Pro Light" w:cs="Arial"/>
          <w:sz w:val="20"/>
          <w:szCs w:val="20"/>
        </w:rPr>
        <w:t>)</w:t>
      </w:r>
    </w:p>
    <w:p w14:paraId="39FB7473" w14:textId="7EAF3096" w:rsidR="0043755C" w:rsidRPr="003B3930" w:rsidRDefault="0043755C">
      <w:pPr>
        <w:rPr>
          <w:rFonts w:ascii="Amasis MT Pro Light" w:hAnsi="Amasis MT Pro Light" w:cs="Arial"/>
          <w:b/>
          <w:bCs/>
          <w:color w:val="00B050"/>
          <w:sz w:val="22"/>
          <w:szCs w:val="22"/>
        </w:rPr>
      </w:pPr>
    </w:p>
    <w:tbl>
      <w:tblPr>
        <w:tblStyle w:val="Grilledutableau"/>
        <w:tblW w:w="8642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642"/>
      </w:tblGrid>
      <w:tr w:rsidR="0043755C" w:rsidRPr="003B3930" w14:paraId="1C15A0C5" w14:textId="77777777" w:rsidTr="0043755C">
        <w:tc>
          <w:tcPr>
            <w:tcW w:w="8642" w:type="dxa"/>
            <w:shd w:val="clear" w:color="auto" w:fill="auto"/>
          </w:tcPr>
          <w:p w14:paraId="0E7318CE" w14:textId="77777777" w:rsidR="0043755C" w:rsidRPr="003B3930" w:rsidRDefault="0043755C" w:rsidP="00D103D3">
            <w:pPr>
              <w:rPr>
                <w:rFonts w:ascii="Amasis MT Pro Light" w:hAnsi="Amasis MT Pro Light" w:cs="Arial"/>
                <w:sz w:val="22"/>
                <w:szCs w:val="22"/>
              </w:rPr>
            </w:pPr>
          </w:p>
          <w:p w14:paraId="2B4709E2" w14:textId="77777777" w:rsidR="0043755C" w:rsidRPr="003B3930" w:rsidRDefault="0043755C" w:rsidP="00D103D3">
            <w:pPr>
              <w:rPr>
                <w:rFonts w:ascii="Amasis MT Pro Light" w:hAnsi="Amasis MT Pro Light" w:cs="Arial"/>
                <w:sz w:val="22"/>
                <w:szCs w:val="22"/>
              </w:rPr>
            </w:pPr>
          </w:p>
          <w:p w14:paraId="09B3A9C9" w14:textId="77777777" w:rsidR="0043755C" w:rsidRPr="003B3930" w:rsidRDefault="0043755C" w:rsidP="00D103D3">
            <w:pPr>
              <w:rPr>
                <w:rFonts w:ascii="Amasis MT Pro Light" w:hAnsi="Amasis MT Pro Light" w:cs="Arial"/>
                <w:sz w:val="22"/>
                <w:szCs w:val="22"/>
              </w:rPr>
            </w:pPr>
          </w:p>
          <w:p w14:paraId="2BBAAB50" w14:textId="77777777" w:rsidR="0043755C" w:rsidRPr="003B3930" w:rsidRDefault="0043755C" w:rsidP="00D103D3">
            <w:pPr>
              <w:rPr>
                <w:rFonts w:ascii="Amasis MT Pro Light" w:hAnsi="Amasis MT Pro Light" w:cs="Arial"/>
                <w:sz w:val="22"/>
                <w:szCs w:val="22"/>
              </w:rPr>
            </w:pPr>
          </w:p>
          <w:p w14:paraId="5BF105CC" w14:textId="77777777" w:rsidR="0043755C" w:rsidRPr="003B3930" w:rsidRDefault="0043755C" w:rsidP="00D103D3">
            <w:pPr>
              <w:rPr>
                <w:rFonts w:ascii="Amasis MT Pro Light" w:hAnsi="Amasis MT Pro Light" w:cs="Arial"/>
                <w:sz w:val="22"/>
                <w:szCs w:val="22"/>
              </w:rPr>
            </w:pPr>
          </w:p>
          <w:p w14:paraId="4B421FDC" w14:textId="77777777" w:rsidR="0043755C" w:rsidRPr="003B3930" w:rsidRDefault="0043755C" w:rsidP="00D103D3">
            <w:pPr>
              <w:rPr>
                <w:rFonts w:ascii="Amasis MT Pro Light" w:hAnsi="Amasis MT Pro Light" w:cs="Arial"/>
                <w:sz w:val="22"/>
                <w:szCs w:val="22"/>
              </w:rPr>
            </w:pPr>
          </w:p>
          <w:p w14:paraId="4ED66334" w14:textId="77777777" w:rsidR="0043755C" w:rsidRPr="003B3930" w:rsidRDefault="0043755C" w:rsidP="00D103D3">
            <w:pPr>
              <w:rPr>
                <w:rFonts w:ascii="Amasis MT Pro Light" w:hAnsi="Amasis MT Pro Light" w:cs="Arial"/>
                <w:sz w:val="22"/>
                <w:szCs w:val="22"/>
              </w:rPr>
            </w:pPr>
          </w:p>
          <w:p w14:paraId="0D6DDAF8" w14:textId="08ECAAAB" w:rsidR="0043755C" w:rsidRPr="003B3930" w:rsidRDefault="0043755C" w:rsidP="00D103D3">
            <w:pPr>
              <w:rPr>
                <w:rFonts w:ascii="Amasis MT Pro Light" w:hAnsi="Amasis MT Pro Light" w:cs="Arial"/>
                <w:sz w:val="22"/>
                <w:szCs w:val="22"/>
              </w:rPr>
            </w:pPr>
          </w:p>
          <w:p w14:paraId="7A5C28A0" w14:textId="3C8F7F68" w:rsidR="0043755C" w:rsidRPr="003B3930" w:rsidRDefault="0043755C" w:rsidP="00D103D3">
            <w:pPr>
              <w:rPr>
                <w:rFonts w:ascii="Amasis MT Pro Light" w:hAnsi="Amasis MT Pro Light" w:cs="Arial"/>
                <w:sz w:val="22"/>
                <w:szCs w:val="22"/>
              </w:rPr>
            </w:pPr>
          </w:p>
          <w:p w14:paraId="6817873B" w14:textId="69ABC317" w:rsidR="0043755C" w:rsidRPr="003B3930" w:rsidRDefault="0043755C" w:rsidP="00D103D3">
            <w:pPr>
              <w:rPr>
                <w:rFonts w:ascii="Amasis MT Pro Light" w:hAnsi="Amasis MT Pro Light" w:cs="Arial"/>
                <w:sz w:val="22"/>
                <w:szCs w:val="22"/>
              </w:rPr>
            </w:pPr>
          </w:p>
          <w:p w14:paraId="7D682F54" w14:textId="20ECB1E3" w:rsidR="0043755C" w:rsidRPr="003B3930" w:rsidRDefault="0043755C" w:rsidP="00D103D3">
            <w:pPr>
              <w:rPr>
                <w:rFonts w:ascii="Amasis MT Pro Light" w:hAnsi="Amasis MT Pro Light" w:cs="Arial"/>
                <w:sz w:val="22"/>
                <w:szCs w:val="22"/>
              </w:rPr>
            </w:pPr>
          </w:p>
          <w:p w14:paraId="33711B6C" w14:textId="1535BC6E" w:rsidR="0043755C" w:rsidRPr="003B3930" w:rsidRDefault="0043755C" w:rsidP="00D103D3">
            <w:pPr>
              <w:rPr>
                <w:rFonts w:ascii="Amasis MT Pro Light" w:hAnsi="Amasis MT Pro Light" w:cs="Arial"/>
                <w:sz w:val="22"/>
                <w:szCs w:val="22"/>
              </w:rPr>
            </w:pPr>
          </w:p>
          <w:p w14:paraId="498A724C" w14:textId="5F4F9923" w:rsidR="0043755C" w:rsidRPr="003B3930" w:rsidRDefault="0043755C" w:rsidP="00D103D3">
            <w:pPr>
              <w:rPr>
                <w:rFonts w:ascii="Amasis MT Pro Light" w:hAnsi="Amasis MT Pro Light" w:cs="Arial"/>
                <w:sz w:val="22"/>
                <w:szCs w:val="22"/>
              </w:rPr>
            </w:pPr>
          </w:p>
          <w:p w14:paraId="0BB2B127" w14:textId="6142EC0C" w:rsidR="0043755C" w:rsidRPr="003B3930" w:rsidRDefault="0043755C" w:rsidP="00D103D3">
            <w:pPr>
              <w:rPr>
                <w:rFonts w:ascii="Amasis MT Pro Light" w:hAnsi="Amasis MT Pro Light" w:cs="Arial"/>
                <w:sz w:val="22"/>
                <w:szCs w:val="22"/>
              </w:rPr>
            </w:pPr>
          </w:p>
          <w:p w14:paraId="5F66821E" w14:textId="7A9A991A" w:rsidR="0043755C" w:rsidRPr="003B3930" w:rsidRDefault="0043755C" w:rsidP="00D103D3">
            <w:pPr>
              <w:rPr>
                <w:rFonts w:ascii="Amasis MT Pro Light" w:hAnsi="Amasis MT Pro Light" w:cs="Arial"/>
                <w:sz w:val="22"/>
                <w:szCs w:val="22"/>
              </w:rPr>
            </w:pPr>
          </w:p>
          <w:p w14:paraId="17F08358" w14:textId="00EB750E" w:rsidR="0043755C" w:rsidRPr="003B3930" w:rsidRDefault="0043755C" w:rsidP="00D103D3">
            <w:pPr>
              <w:rPr>
                <w:rFonts w:ascii="Amasis MT Pro Light" w:hAnsi="Amasis MT Pro Light" w:cs="Arial"/>
                <w:sz w:val="22"/>
                <w:szCs w:val="22"/>
              </w:rPr>
            </w:pPr>
          </w:p>
          <w:p w14:paraId="63F64265" w14:textId="795E1240" w:rsidR="0043755C" w:rsidRPr="003B3930" w:rsidRDefault="0043755C" w:rsidP="00D103D3">
            <w:pPr>
              <w:rPr>
                <w:rFonts w:ascii="Amasis MT Pro Light" w:hAnsi="Amasis MT Pro Light" w:cs="Arial"/>
                <w:sz w:val="22"/>
                <w:szCs w:val="22"/>
              </w:rPr>
            </w:pPr>
          </w:p>
          <w:p w14:paraId="28EF2CB1" w14:textId="7A925D7C" w:rsidR="0043755C" w:rsidRPr="003B3930" w:rsidRDefault="0043755C" w:rsidP="00D103D3">
            <w:pPr>
              <w:rPr>
                <w:rFonts w:ascii="Amasis MT Pro Light" w:hAnsi="Amasis MT Pro Light" w:cs="Arial"/>
                <w:sz w:val="22"/>
                <w:szCs w:val="22"/>
              </w:rPr>
            </w:pPr>
          </w:p>
          <w:p w14:paraId="5C19606C" w14:textId="77777777" w:rsidR="0043755C" w:rsidRPr="003B3930" w:rsidRDefault="0043755C" w:rsidP="00D103D3">
            <w:pPr>
              <w:rPr>
                <w:rFonts w:ascii="Amasis MT Pro Light" w:hAnsi="Amasis MT Pro Light" w:cs="Arial"/>
                <w:sz w:val="22"/>
                <w:szCs w:val="22"/>
              </w:rPr>
            </w:pPr>
          </w:p>
          <w:p w14:paraId="30179081" w14:textId="77777777" w:rsidR="0043755C" w:rsidRPr="003B3930" w:rsidRDefault="0043755C" w:rsidP="00D103D3">
            <w:pPr>
              <w:rPr>
                <w:rFonts w:ascii="Amasis MT Pro Light" w:hAnsi="Amasis MT Pro Light" w:cs="Arial"/>
                <w:sz w:val="22"/>
                <w:szCs w:val="22"/>
              </w:rPr>
            </w:pPr>
          </w:p>
          <w:p w14:paraId="50DEFAB4" w14:textId="77777777" w:rsidR="0043755C" w:rsidRPr="003B3930" w:rsidRDefault="0043755C" w:rsidP="00D103D3">
            <w:pPr>
              <w:rPr>
                <w:rFonts w:ascii="Amasis MT Pro Light" w:hAnsi="Amasis MT Pro Light" w:cs="Arial"/>
                <w:sz w:val="22"/>
                <w:szCs w:val="22"/>
              </w:rPr>
            </w:pPr>
          </w:p>
          <w:p w14:paraId="08D673D4" w14:textId="77777777" w:rsidR="0043755C" w:rsidRPr="003B3930" w:rsidRDefault="0043755C" w:rsidP="00D103D3">
            <w:pPr>
              <w:rPr>
                <w:rFonts w:ascii="Amasis MT Pro Light" w:hAnsi="Amasis MT Pro Light" w:cs="Arial"/>
                <w:sz w:val="22"/>
                <w:szCs w:val="22"/>
              </w:rPr>
            </w:pPr>
          </w:p>
          <w:p w14:paraId="257849C6" w14:textId="77777777" w:rsidR="0043755C" w:rsidRPr="003B3930" w:rsidRDefault="0043755C" w:rsidP="00D103D3">
            <w:pPr>
              <w:rPr>
                <w:rFonts w:ascii="Amasis MT Pro Light" w:hAnsi="Amasis MT Pro Light" w:cs="Arial"/>
                <w:sz w:val="22"/>
                <w:szCs w:val="22"/>
              </w:rPr>
            </w:pPr>
          </w:p>
          <w:p w14:paraId="76979CEE" w14:textId="77777777" w:rsidR="0043755C" w:rsidRPr="003B3930" w:rsidRDefault="0043755C" w:rsidP="00D103D3">
            <w:pPr>
              <w:rPr>
                <w:rFonts w:ascii="Amasis MT Pro Light" w:hAnsi="Amasis MT Pro Light" w:cs="Arial"/>
                <w:sz w:val="22"/>
                <w:szCs w:val="22"/>
              </w:rPr>
            </w:pPr>
          </w:p>
          <w:p w14:paraId="222EE190" w14:textId="77777777" w:rsidR="0043755C" w:rsidRPr="003B3930" w:rsidRDefault="0043755C" w:rsidP="00D103D3">
            <w:pPr>
              <w:rPr>
                <w:rFonts w:ascii="Amasis MT Pro Light" w:hAnsi="Amasis MT Pro Light" w:cs="Arial"/>
                <w:sz w:val="22"/>
                <w:szCs w:val="22"/>
              </w:rPr>
            </w:pPr>
          </w:p>
          <w:p w14:paraId="41D1F9C7" w14:textId="2F680C74" w:rsidR="0043755C" w:rsidRPr="003B3930" w:rsidRDefault="0043755C" w:rsidP="00D103D3">
            <w:pPr>
              <w:rPr>
                <w:rFonts w:ascii="Amasis MT Pro Light" w:hAnsi="Amasis MT Pro Light" w:cs="Arial"/>
                <w:sz w:val="22"/>
                <w:szCs w:val="22"/>
              </w:rPr>
            </w:pPr>
          </w:p>
          <w:p w14:paraId="45B28AB8" w14:textId="77777777" w:rsidR="0043755C" w:rsidRPr="003B3930" w:rsidRDefault="0043755C" w:rsidP="00D103D3">
            <w:pPr>
              <w:rPr>
                <w:rFonts w:ascii="Amasis MT Pro Light" w:hAnsi="Amasis MT Pro Light" w:cs="Arial"/>
                <w:sz w:val="22"/>
                <w:szCs w:val="22"/>
              </w:rPr>
            </w:pPr>
          </w:p>
          <w:p w14:paraId="3CB58E01" w14:textId="7B900A8E" w:rsidR="0043755C" w:rsidRPr="003B3930" w:rsidRDefault="0043755C" w:rsidP="00D103D3">
            <w:pPr>
              <w:rPr>
                <w:rFonts w:ascii="Amasis MT Pro Light" w:hAnsi="Amasis MT Pro Light" w:cs="Arial"/>
                <w:sz w:val="22"/>
                <w:szCs w:val="22"/>
              </w:rPr>
            </w:pPr>
          </w:p>
        </w:tc>
      </w:tr>
    </w:tbl>
    <w:p w14:paraId="0E0FF58E" w14:textId="154C0E0C" w:rsidR="0043755C" w:rsidRDefault="0043755C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p w14:paraId="02A6E844" w14:textId="582939F7" w:rsidR="0043755C" w:rsidRDefault="0043755C">
      <w:pPr>
        <w:rPr>
          <w:rFonts w:ascii="Arial" w:hAnsi="Arial" w:cs="Arial"/>
          <w:b/>
          <w:bCs/>
          <w:color w:val="00B050"/>
          <w:sz w:val="22"/>
          <w:szCs w:val="22"/>
        </w:rPr>
      </w:pPr>
    </w:p>
    <w:sectPr w:rsidR="0043755C" w:rsidSect="0043755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9BB43" w14:textId="77777777" w:rsidR="00883EED" w:rsidRDefault="00883EED" w:rsidP="004C34BD">
      <w:r>
        <w:separator/>
      </w:r>
    </w:p>
  </w:endnote>
  <w:endnote w:type="continuationSeparator" w:id="0">
    <w:p w14:paraId="01325210" w14:textId="77777777" w:rsidR="00883EED" w:rsidRDefault="00883EED" w:rsidP="004C3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asis MT Pro Light">
    <w:altName w:val="Amasis MT Pro Light"/>
    <w:charset w:val="00"/>
    <w:family w:val="roman"/>
    <w:pitch w:val="variable"/>
    <w:sig w:usb0="A00000A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AB605" w14:textId="77777777" w:rsidR="00883EED" w:rsidRDefault="00883EED" w:rsidP="004C34BD">
      <w:r>
        <w:separator/>
      </w:r>
    </w:p>
  </w:footnote>
  <w:footnote w:type="continuationSeparator" w:id="0">
    <w:p w14:paraId="0500F51C" w14:textId="77777777" w:rsidR="00883EED" w:rsidRDefault="00883EED" w:rsidP="004C34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31512"/>
    <w:multiLevelType w:val="hybridMultilevel"/>
    <w:tmpl w:val="219A570C"/>
    <w:lvl w:ilvl="0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7F17AE"/>
    <w:multiLevelType w:val="hybridMultilevel"/>
    <w:tmpl w:val="0504E018"/>
    <w:lvl w:ilvl="0" w:tplc="89AC254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790778"/>
    <w:multiLevelType w:val="hybridMultilevel"/>
    <w:tmpl w:val="528049C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135B62"/>
    <w:multiLevelType w:val="hybridMultilevel"/>
    <w:tmpl w:val="1AE89C08"/>
    <w:lvl w:ilvl="0" w:tplc="5F387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  <w:sz w:val="22"/>
        <w:szCs w:val="22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B1973"/>
    <w:multiLevelType w:val="hybridMultilevel"/>
    <w:tmpl w:val="2A5A320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D204C"/>
    <w:multiLevelType w:val="hybridMultilevel"/>
    <w:tmpl w:val="BB92842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>
      <w:start w:val="1"/>
      <w:numFmt w:val="decimal"/>
      <w:lvlText w:val="%7."/>
      <w:lvlJc w:val="left"/>
      <w:pPr>
        <w:ind w:left="5040" w:hanging="360"/>
      </w:pPr>
    </w:lvl>
    <w:lvl w:ilvl="7" w:tplc="0C0C0019">
      <w:start w:val="1"/>
      <w:numFmt w:val="lowerLetter"/>
      <w:lvlText w:val="%8."/>
      <w:lvlJc w:val="left"/>
      <w:pPr>
        <w:ind w:left="5760" w:hanging="360"/>
      </w:pPr>
    </w:lvl>
    <w:lvl w:ilvl="8" w:tplc="0C0C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832565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45199739">
    <w:abstractNumId w:val="4"/>
  </w:num>
  <w:num w:numId="3" w16cid:durableId="1906262515">
    <w:abstractNumId w:val="5"/>
  </w:num>
  <w:num w:numId="4" w16cid:durableId="86705217">
    <w:abstractNumId w:val="0"/>
  </w:num>
  <w:num w:numId="5" w16cid:durableId="1974670434">
    <w:abstractNumId w:val="0"/>
  </w:num>
  <w:num w:numId="6" w16cid:durableId="1464927483">
    <w:abstractNumId w:val="1"/>
  </w:num>
  <w:num w:numId="7" w16cid:durableId="341199722">
    <w:abstractNumId w:val="2"/>
  </w:num>
  <w:num w:numId="8" w16cid:durableId="196060694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586"/>
    <w:rsid w:val="0000500E"/>
    <w:rsid w:val="000052D2"/>
    <w:rsid w:val="00033586"/>
    <w:rsid w:val="00065D6F"/>
    <w:rsid w:val="00076312"/>
    <w:rsid w:val="001D7980"/>
    <w:rsid w:val="0020341F"/>
    <w:rsid w:val="002A7D04"/>
    <w:rsid w:val="002B65E2"/>
    <w:rsid w:val="0036501B"/>
    <w:rsid w:val="00373EB0"/>
    <w:rsid w:val="003B3930"/>
    <w:rsid w:val="0043755C"/>
    <w:rsid w:val="00465737"/>
    <w:rsid w:val="004A080B"/>
    <w:rsid w:val="004C34BD"/>
    <w:rsid w:val="005851CE"/>
    <w:rsid w:val="005C7820"/>
    <w:rsid w:val="005F0F2E"/>
    <w:rsid w:val="00627B55"/>
    <w:rsid w:val="006644FD"/>
    <w:rsid w:val="0069413F"/>
    <w:rsid w:val="006E07DF"/>
    <w:rsid w:val="00713CAD"/>
    <w:rsid w:val="007947DE"/>
    <w:rsid w:val="007B3CC7"/>
    <w:rsid w:val="007D2F08"/>
    <w:rsid w:val="00883EED"/>
    <w:rsid w:val="008D198B"/>
    <w:rsid w:val="008F31A3"/>
    <w:rsid w:val="00997628"/>
    <w:rsid w:val="00A7749C"/>
    <w:rsid w:val="00B05B5C"/>
    <w:rsid w:val="00BD2D90"/>
    <w:rsid w:val="00BE01A9"/>
    <w:rsid w:val="00BE4BC1"/>
    <w:rsid w:val="00C12910"/>
    <w:rsid w:val="00CD246A"/>
    <w:rsid w:val="00D13F1D"/>
    <w:rsid w:val="00D54B0C"/>
    <w:rsid w:val="00D64A10"/>
    <w:rsid w:val="00D661A3"/>
    <w:rsid w:val="00DF4039"/>
    <w:rsid w:val="00E456CB"/>
    <w:rsid w:val="00ED0D3D"/>
    <w:rsid w:val="00F73BD6"/>
    <w:rsid w:val="00F74215"/>
    <w:rsid w:val="00FA4A0E"/>
    <w:rsid w:val="00FC4FFA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1A9F3"/>
  <w15:chartTrackingRefBased/>
  <w15:docId w15:val="{150EA221-8031-41D0-ABE4-45A5583CF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35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qFormat/>
    <w:rsid w:val="00033586"/>
    <w:pPr>
      <w:keepNext/>
      <w:jc w:val="center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3586"/>
    <w:pPr>
      <w:spacing w:before="100" w:beforeAutospacing="1" w:after="100" w:afterAutospacing="1"/>
    </w:pPr>
    <w:rPr>
      <w:rFonts w:eastAsiaTheme="minorEastAsia"/>
      <w:lang w:eastAsia="fr-CA"/>
    </w:rPr>
  </w:style>
  <w:style w:type="paragraph" w:styleId="Paragraphedeliste">
    <w:name w:val="List Paragraph"/>
    <w:basedOn w:val="Normal"/>
    <w:uiPriority w:val="34"/>
    <w:qFormat/>
    <w:rsid w:val="00033586"/>
    <w:pPr>
      <w:ind w:left="720"/>
      <w:contextualSpacing/>
    </w:pPr>
  </w:style>
  <w:style w:type="table" w:styleId="Grilledutableau">
    <w:name w:val="Table Grid"/>
    <w:basedOn w:val="TableauNormal"/>
    <w:uiPriority w:val="59"/>
    <w:rsid w:val="0003358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rsid w:val="00033586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03358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3358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5D6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5D6F"/>
    <w:rPr>
      <w:rFonts w:ascii="Segoe UI" w:eastAsia="Times New Roman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9413F"/>
    <w:rPr>
      <w:color w:val="808080"/>
    </w:rPr>
  </w:style>
  <w:style w:type="character" w:customStyle="1" w:styleId="Style2">
    <w:name w:val="Style2"/>
    <w:basedOn w:val="Policepardfaut"/>
    <w:uiPriority w:val="1"/>
    <w:locked/>
    <w:rsid w:val="0069413F"/>
    <w:rPr>
      <w:rFonts w:asciiTheme="minorHAnsi" w:hAnsiTheme="minorHAnsi"/>
      <w:color w:val="auto"/>
      <w:sz w:val="22"/>
    </w:rPr>
  </w:style>
  <w:style w:type="character" w:styleId="Lienhypertexte">
    <w:name w:val="Hyperlink"/>
    <w:basedOn w:val="Policepardfaut"/>
    <w:uiPriority w:val="99"/>
    <w:unhideWhenUsed/>
    <w:rsid w:val="00373EB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373EB0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4C34B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4C34B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Desrochers</dc:creator>
  <cp:keywords/>
  <dc:description/>
  <cp:lastModifiedBy>Solange Côté</cp:lastModifiedBy>
  <cp:revision>8</cp:revision>
  <dcterms:created xsi:type="dcterms:W3CDTF">2022-05-18T20:08:00Z</dcterms:created>
  <dcterms:modified xsi:type="dcterms:W3CDTF">2023-06-12T18:53:00Z</dcterms:modified>
</cp:coreProperties>
</file>